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591" w:rsidRDefault="004D7591" w:rsidP="000F5CB9">
      <w:pPr>
        <w:pStyle w:val="Ttulo2"/>
        <w:spacing w:after="120" w:line="276" w:lineRule="auto"/>
        <w:jc w:val="both"/>
      </w:pPr>
    </w:p>
    <w:p w:rsidR="00444557" w:rsidRPr="00444557" w:rsidRDefault="00444557" w:rsidP="000F5CB9">
      <w:pPr>
        <w:spacing w:after="120" w:line="276" w:lineRule="auto"/>
        <w:contextualSpacing/>
        <w:jc w:val="both"/>
        <w:rPr>
          <w:b/>
          <w:sz w:val="28"/>
          <w:szCs w:val="28"/>
        </w:rPr>
      </w:pPr>
      <w:r w:rsidRPr="00444557">
        <w:rPr>
          <w:b/>
          <w:sz w:val="28"/>
          <w:szCs w:val="28"/>
        </w:rPr>
        <w:t xml:space="preserve">ANÁLISIS DE UN PROCEDIMIENTO ACTUAL </w:t>
      </w:r>
    </w:p>
    <w:p w:rsidR="00B408B8" w:rsidRPr="00444557" w:rsidRDefault="00444557" w:rsidP="000F5CB9">
      <w:pPr>
        <w:spacing w:after="120" w:line="276" w:lineRule="auto"/>
        <w:contextualSpacing/>
        <w:jc w:val="both"/>
        <w:rPr>
          <w:b/>
          <w:sz w:val="28"/>
          <w:szCs w:val="28"/>
        </w:rPr>
      </w:pPr>
      <w:r w:rsidRPr="00444557">
        <w:rPr>
          <w:b/>
          <w:sz w:val="28"/>
          <w:szCs w:val="28"/>
        </w:rPr>
        <w:t>TRABAJO INTEGRADOR GRUPAL 1ERA ENTREGA</w:t>
      </w:r>
    </w:p>
    <w:p w:rsidR="00B408B8" w:rsidRDefault="00B408B8" w:rsidP="000F5CB9">
      <w:pPr>
        <w:spacing w:after="120" w:line="276" w:lineRule="auto"/>
        <w:contextualSpacing/>
        <w:jc w:val="both"/>
        <w:rPr>
          <w:b/>
        </w:rPr>
      </w:pPr>
    </w:p>
    <w:p w:rsidR="00B408B8" w:rsidRPr="00444557" w:rsidRDefault="00B408B8" w:rsidP="000F5CB9">
      <w:pPr>
        <w:spacing w:after="120" w:line="276" w:lineRule="auto"/>
        <w:contextualSpacing/>
        <w:jc w:val="both"/>
        <w:rPr>
          <w:sz w:val="24"/>
          <w:szCs w:val="24"/>
        </w:rPr>
      </w:pPr>
      <w:r w:rsidRPr="00444557">
        <w:rPr>
          <w:sz w:val="24"/>
          <w:szCs w:val="24"/>
        </w:rPr>
        <w:t>• Conformación del grupo de estudio.</w:t>
      </w:r>
    </w:p>
    <w:p w:rsidR="00B408B8" w:rsidRDefault="00B408B8" w:rsidP="000F5CB9">
      <w:pPr>
        <w:spacing w:after="120" w:line="276" w:lineRule="auto"/>
        <w:contextualSpacing/>
        <w:jc w:val="both"/>
        <w:rPr>
          <w:sz w:val="24"/>
          <w:szCs w:val="24"/>
        </w:rPr>
      </w:pPr>
      <w:r w:rsidRPr="00444557">
        <w:rPr>
          <w:sz w:val="24"/>
          <w:szCs w:val="24"/>
        </w:rPr>
        <w:t xml:space="preserve">Alumnos: Cushnir, Paula y Sotelo, Damián </w:t>
      </w:r>
    </w:p>
    <w:p w:rsidR="00831044" w:rsidRPr="00444557" w:rsidRDefault="00831044" w:rsidP="000F5CB9">
      <w:pPr>
        <w:spacing w:after="120" w:line="276" w:lineRule="auto"/>
        <w:contextualSpacing/>
        <w:jc w:val="both"/>
        <w:rPr>
          <w:sz w:val="24"/>
          <w:szCs w:val="24"/>
        </w:rPr>
      </w:pPr>
    </w:p>
    <w:p w:rsidR="00831044" w:rsidRDefault="00B408B8" w:rsidP="000F5CB9">
      <w:pPr>
        <w:spacing w:after="120" w:line="276" w:lineRule="auto"/>
        <w:contextualSpacing/>
        <w:jc w:val="both"/>
        <w:rPr>
          <w:sz w:val="24"/>
          <w:szCs w:val="24"/>
        </w:rPr>
      </w:pPr>
      <w:r w:rsidRPr="00444557">
        <w:rPr>
          <w:sz w:val="24"/>
          <w:szCs w:val="24"/>
        </w:rPr>
        <w:t xml:space="preserve">• </w:t>
      </w:r>
      <w:r w:rsidR="00831044" w:rsidRPr="000F5CB9">
        <w:rPr>
          <w:b/>
          <w:sz w:val="28"/>
          <w:szCs w:val="28"/>
        </w:rPr>
        <w:t>ELECCIÓN DEL PROCEDIMIENTO ADMINISTRATIVO 2</w:t>
      </w:r>
      <w:r w:rsidR="00831044">
        <w:rPr>
          <w:sz w:val="24"/>
          <w:szCs w:val="24"/>
        </w:rPr>
        <w:t xml:space="preserve"> (alternativo)</w:t>
      </w:r>
    </w:p>
    <w:p w:rsidR="00444557" w:rsidRPr="00444557" w:rsidRDefault="00444557" w:rsidP="000F5CB9">
      <w:pPr>
        <w:pStyle w:val="Prrafodelista"/>
        <w:shd w:val="clear" w:color="auto" w:fill="FFFFFF"/>
        <w:spacing w:before="120" w:after="120" w:line="276" w:lineRule="auto"/>
        <w:ind w:left="1080" w:hanging="1080"/>
        <w:jc w:val="both"/>
        <w:outlineLvl w:val="0"/>
        <w:rPr>
          <w:rFonts w:cstheme="minorHAnsi"/>
          <w:b/>
          <w:color w:val="141414"/>
          <w:spacing w:val="-3"/>
          <w:sz w:val="28"/>
          <w:szCs w:val="28"/>
          <w:shd w:val="clear" w:color="auto" w:fill="FFFFFF"/>
        </w:rPr>
      </w:pPr>
    </w:p>
    <w:p w:rsidR="00D81A81" w:rsidRPr="00444557" w:rsidRDefault="00831044" w:rsidP="000F5CB9">
      <w:pPr>
        <w:pStyle w:val="Prrafodelista"/>
        <w:numPr>
          <w:ilvl w:val="0"/>
          <w:numId w:val="4"/>
        </w:numPr>
        <w:shd w:val="clear" w:color="auto" w:fill="FFFFFF"/>
        <w:spacing w:before="120" w:after="120" w:line="276" w:lineRule="auto"/>
        <w:jc w:val="both"/>
        <w:outlineLvl w:val="0"/>
        <w:rPr>
          <w:rFonts w:cstheme="minorHAnsi"/>
          <w:b/>
          <w:color w:val="141414"/>
          <w:spacing w:val="-3"/>
          <w:sz w:val="24"/>
          <w:szCs w:val="24"/>
          <w:shd w:val="clear" w:color="auto" w:fill="FFFFFF"/>
        </w:rPr>
      </w:pPr>
      <w:r w:rsidRPr="00444557">
        <w:rPr>
          <w:rFonts w:cstheme="minorHAnsi"/>
          <w:b/>
          <w:color w:val="141414"/>
          <w:spacing w:val="-3"/>
          <w:sz w:val="24"/>
          <w:szCs w:val="24"/>
          <w:shd w:val="clear" w:color="auto" w:fill="FFFFFF"/>
        </w:rPr>
        <w:t>T</w:t>
      </w:r>
      <w:r w:rsidR="00CD427F" w:rsidRPr="00444557">
        <w:rPr>
          <w:rFonts w:cstheme="minorHAnsi"/>
          <w:b/>
          <w:color w:val="141414"/>
          <w:spacing w:val="-3"/>
          <w:sz w:val="24"/>
          <w:szCs w:val="24"/>
          <w:shd w:val="clear" w:color="auto" w:fill="FFFFFF"/>
        </w:rPr>
        <w:t xml:space="preserve">ítulo del procedimiento: </w:t>
      </w:r>
    </w:p>
    <w:p w:rsidR="00CD427F" w:rsidRPr="00444557" w:rsidRDefault="00CD427F" w:rsidP="000F5CB9">
      <w:pPr>
        <w:pStyle w:val="Prrafodelista"/>
        <w:shd w:val="clear" w:color="auto" w:fill="FFFFFF"/>
        <w:spacing w:before="120" w:after="120" w:line="276" w:lineRule="auto"/>
        <w:ind w:left="1080"/>
        <w:jc w:val="both"/>
        <w:outlineLvl w:val="0"/>
        <w:rPr>
          <w:rFonts w:cstheme="minorHAnsi"/>
          <w:color w:val="141414"/>
          <w:spacing w:val="-3"/>
          <w:sz w:val="24"/>
          <w:szCs w:val="24"/>
          <w:shd w:val="clear" w:color="auto" w:fill="FFFFFF"/>
        </w:rPr>
      </w:pPr>
      <w:r w:rsidRPr="00444557">
        <w:rPr>
          <w:rFonts w:cstheme="minorHAnsi"/>
          <w:color w:val="141414"/>
          <w:spacing w:val="-3"/>
          <w:sz w:val="24"/>
          <w:szCs w:val="24"/>
          <w:shd w:val="clear" w:color="auto" w:fill="FFFFFF"/>
        </w:rPr>
        <w:t xml:space="preserve">Cobertura por discapacidad </w:t>
      </w:r>
      <w:r w:rsidR="00D81A81" w:rsidRPr="00444557">
        <w:rPr>
          <w:rFonts w:cstheme="minorHAnsi"/>
          <w:color w:val="141414"/>
          <w:spacing w:val="-3"/>
          <w:sz w:val="24"/>
          <w:szCs w:val="24"/>
          <w:shd w:val="clear" w:color="auto" w:fill="FFFFFF"/>
        </w:rPr>
        <w:t>de asistencia</w:t>
      </w:r>
    </w:p>
    <w:p w:rsidR="00D81A81" w:rsidRPr="00444557" w:rsidRDefault="00831044" w:rsidP="000F5CB9">
      <w:pPr>
        <w:pStyle w:val="Prrafodelista"/>
        <w:numPr>
          <w:ilvl w:val="0"/>
          <w:numId w:val="4"/>
        </w:numPr>
        <w:shd w:val="clear" w:color="auto" w:fill="FFFFFF"/>
        <w:spacing w:before="120" w:after="120" w:line="276" w:lineRule="auto"/>
        <w:jc w:val="both"/>
        <w:outlineLvl w:val="0"/>
        <w:rPr>
          <w:rFonts w:cstheme="minorHAnsi"/>
          <w:b/>
          <w:color w:val="141414"/>
          <w:spacing w:val="-3"/>
          <w:sz w:val="24"/>
          <w:szCs w:val="24"/>
          <w:shd w:val="clear" w:color="auto" w:fill="FFFFFF"/>
        </w:rPr>
      </w:pPr>
      <w:r w:rsidRPr="00444557">
        <w:rPr>
          <w:rFonts w:cstheme="minorHAnsi"/>
          <w:b/>
          <w:color w:val="141414"/>
          <w:spacing w:val="-3"/>
          <w:sz w:val="24"/>
          <w:szCs w:val="24"/>
          <w:shd w:val="clear" w:color="auto" w:fill="FFFFFF"/>
        </w:rPr>
        <w:t>O</w:t>
      </w:r>
      <w:r w:rsidR="00CD427F" w:rsidRPr="00444557">
        <w:rPr>
          <w:rFonts w:cstheme="minorHAnsi"/>
          <w:b/>
          <w:color w:val="141414"/>
          <w:spacing w:val="-3"/>
          <w:sz w:val="24"/>
          <w:szCs w:val="24"/>
          <w:shd w:val="clear" w:color="auto" w:fill="FFFFFF"/>
        </w:rPr>
        <w:t xml:space="preserve">bjetivo: </w:t>
      </w:r>
    </w:p>
    <w:p w:rsidR="00CD427F" w:rsidRPr="00444557" w:rsidRDefault="007030B4" w:rsidP="000F5CB9">
      <w:pPr>
        <w:pStyle w:val="Prrafodelista"/>
        <w:shd w:val="clear" w:color="auto" w:fill="FFFFFF"/>
        <w:spacing w:before="120" w:after="120" w:line="276" w:lineRule="auto"/>
        <w:ind w:left="1080"/>
        <w:jc w:val="both"/>
        <w:outlineLvl w:val="0"/>
        <w:rPr>
          <w:rFonts w:cstheme="minorHAnsi"/>
          <w:color w:val="141414"/>
          <w:spacing w:val="-3"/>
          <w:sz w:val="24"/>
          <w:szCs w:val="24"/>
          <w:shd w:val="clear" w:color="auto" w:fill="FFFFFF"/>
        </w:rPr>
      </w:pPr>
      <w:r>
        <w:rPr>
          <w:rFonts w:cstheme="minorHAnsi"/>
          <w:color w:val="141414"/>
          <w:spacing w:val="-3"/>
          <w:sz w:val="24"/>
          <w:szCs w:val="24"/>
          <w:shd w:val="clear" w:color="auto" w:fill="FFFFFF"/>
        </w:rPr>
        <w:t>Otorgar</w:t>
      </w:r>
      <w:r w:rsidR="00CD427F" w:rsidRPr="00444557">
        <w:rPr>
          <w:rFonts w:cstheme="minorHAnsi"/>
          <w:color w:val="141414"/>
          <w:spacing w:val="-3"/>
          <w:sz w:val="24"/>
          <w:szCs w:val="24"/>
          <w:shd w:val="clear" w:color="auto" w:fill="FFFFFF"/>
        </w:rPr>
        <w:t xml:space="preserve"> la cobertura ampliada </w:t>
      </w:r>
      <w:r w:rsidR="000709D5" w:rsidRPr="00444557">
        <w:rPr>
          <w:rFonts w:cstheme="minorHAnsi"/>
          <w:color w:val="141414"/>
          <w:spacing w:val="-3"/>
          <w:sz w:val="24"/>
          <w:szCs w:val="24"/>
          <w:shd w:val="clear" w:color="auto" w:fill="FFFFFF"/>
        </w:rPr>
        <w:t>de tratamientos y prácticas para pacientes con CUD (Certificado único de discapacidad) desde la perspectiva de</w:t>
      </w:r>
      <w:r w:rsidR="00DC6ACC">
        <w:rPr>
          <w:rFonts w:cstheme="minorHAnsi"/>
          <w:color w:val="141414"/>
          <w:spacing w:val="-3"/>
          <w:sz w:val="24"/>
          <w:szCs w:val="24"/>
          <w:shd w:val="clear" w:color="auto" w:fill="FFFFFF"/>
        </w:rPr>
        <w:t xml:space="preserve"> </w:t>
      </w:r>
      <w:r w:rsidR="000709D5" w:rsidRPr="00444557">
        <w:rPr>
          <w:rFonts w:cstheme="minorHAnsi"/>
          <w:color w:val="141414"/>
          <w:spacing w:val="-3"/>
          <w:sz w:val="24"/>
          <w:szCs w:val="24"/>
          <w:shd w:val="clear" w:color="auto" w:fill="FFFFFF"/>
        </w:rPr>
        <w:t>l</w:t>
      </w:r>
      <w:r w:rsidR="00DC6ACC">
        <w:rPr>
          <w:rFonts w:cstheme="minorHAnsi"/>
          <w:color w:val="141414"/>
          <w:spacing w:val="-3"/>
          <w:sz w:val="24"/>
          <w:szCs w:val="24"/>
          <w:shd w:val="clear" w:color="auto" w:fill="FFFFFF"/>
        </w:rPr>
        <w:t>a</w:t>
      </w:r>
      <w:r w:rsidR="000709D5" w:rsidRPr="00444557">
        <w:rPr>
          <w:rFonts w:cstheme="minorHAnsi"/>
          <w:color w:val="141414"/>
          <w:spacing w:val="-3"/>
          <w:sz w:val="24"/>
          <w:szCs w:val="24"/>
          <w:shd w:val="clear" w:color="auto" w:fill="FFFFFF"/>
        </w:rPr>
        <w:t xml:space="preserve"> </w:t>
      </w:r>
      <w:r w:rsidR="00DC6ACC">
        <w:rPr>
          <w:rFonts w:cstheme="minorHAnsi"/>
          <w:color w:val="141414"/>
          <w:spacing w:val="-3"/>
          <w:sz w:val="24"/>
          <w:szCs w:val="24"/>
          <w:shd w:val="clear" w:color="auto" w:fill="FFFFFF"/>
        </w:rPr>
        <w:t>obra social Dosuba</w:t>
      </w:r>
      <w:r w:rsidR="000709D5" w:rsidRPr="00444557">
        <w:rPr>
          <w:rFonts w:cstheme="minorHAnsi"/>
          <w:color w:val="141414"/>
          <w:spacing w:val="-3"/>
          <w:sz w:val="24"/>
          <w:szCs w:val="24"/>
          <w:shd w:val="clear" w:color="auto" w:fill="FFFFFF"/>
        </w:rPr>
        <w:t xml:space="preserve"> </w:t>
      </w:r>
    </w:p>
    <w:p w:rsidR="00D81A81" w:rsidRPr="00444557" w:rsidRDefault="00831044" w:rsidP="000F5CB9">
      <w:pPr>
        <w:pStyle w:val="Prrafodelista"/>
        <w:numPr>
          <w:ilvl w:val="0"/>
          <w:numId w:val="4"/>
        </w:numPr>
        <w:shd w:val="clear" w:color="auto" w:fill="FFFFFF"/>
        <w:spacing w:before="120" w:after="120" w:line="276" w:lineRule="auto"/>
        <w:jc w:val="both"/>
        <w:outlineLvl w:val="0"/>
        <w:rPr>
          <w:rFonts w:cstheme="minorHAnsi"/>
          <w:b/>
          <w:color w:val="141414"/>
          <w:spacing w:val="-3"/>
          <w:sz w:val="24"/>
          <w:szCs w:val="24"/>
          <w:shd w:val="clear" w:color="auto" w:fill="FFFFFF"/>
        </w:rPr>
      </w:pPr>
      <w:r w:rsidRPr="00444557">
        <w:rPr>
          <w:rFonts w:cstheme="minorHAnsi"/>
          <w:b/>
          <w:color w:val="141414"/>
          <w:spacing w:val="-3"/>
          <w:sz w:val="24"/>
          <w:szCs w:val="24"/>
          <w:shd w:val="clear" w:color="auto" w:fill="FFFFFF"/>
        </w:rPr>
        <w:t>A</w:t>
      </w:r>
      <w:r w:rsidR="00CD427F" w:rsidRPr="00444557">
        <w:rPr>
          <w:rFonts w:cstheme="minorHAnsi"/>
          <w:b/>
          <w:color w:val="141414"/>
          <w:spacing w:val="-3"/>
          <w:sz w:val="24"/>
          <w:szCs w:val="24"/>
          <w:shd w:val="clear" w:color="auto" w:fill="FFFFFF"/>
        </w:rPr>
        <w:t>lcance (desde – hasta):</w:t>
      </w:r>
      <w:r w:rsidR="000709D5" w:rsidRPr="00444557">
        <w:rPr>
          <w:rFonts w:cstheme="minorHAnsi"/>
          <w:b/>
          <w:color w:val="141414"/>
          <w:spacing w:val="-3"/>
          <w:sz w:val="24"/>
          <w:szCs w:val="24"/>
          <w:shd w:val="clear" w:color="auto" w:fill="FFFFFF"/>
        </w:rPr>
        <w:t xml:space="preserve"> </w:t>
      </w:r>
    </w:p>
    <w:p w:rsidR="00D81A81" w:rsidRPr="00444557" w:rsidRDefault="00DC6ACC" w:rsidP="000F5CB9">
      <w:pPr>
        <w:pStyle w:val="Prrafodelista"/>
        <w:shd w:val="clear" w:color="auto" w:fill="FFFFFF"/>
        <w:spacing w:before="120" w:after="120" w:line="276" w:lineRule="auto"/>
        <w:ind w:left="1080"/>
        <w:jc w:val="both"/>
        <w:outlineLvl w:val="0"/>
        <w:rPr>
          <w:rFonts w:cstheme="minorHAnsi"/>
          <w:color w:val="141414"/>
          <w:spacing w:val="-3"/>
          <w:sz w:val="24"/>
          <w:szCs w:val="24"/>
          <w:shd w:val="clear" w:color="auto" w:fill="FFFFFF"/>
        </w:rPr>
      </w:pPr>
      <w:r w:rsidRPr="00444557">
        <w:rPr>
          <w:rFonts w:cstheme="minorHAnsi"/>
          <w:color w:val="141414"/>
          <w:spacing w:val="-3"/>
          <w:sz w:val="24"/>
          <w:szCs w:val="24"/>
          <w:shd w:val="clear" w:color="auto" w:fill="FFFFFF"/>
        </w:rPr>
        <w:t>E</w:t>
      </w:r>
      <w:r w:rsidR="000709D5" w:rsidRPr="00444557">
        <w:rPr>
          <w:rFonts w:cstheme="minorHAnsi"/>
          <w:color w:val="141414"/>
          <w:spacing w:val="-3"/>
          <w:sz w:val="24"/>
          <w:szCs w:val="24"/>
          <w:shd w:val="clear" w:color="auto" w:fill="FFFFFF"/>
        </w:rPr>
        <w:t>ste procedimiento abarca desde la solicitud de la cobertura hasta la realización de los servicios médicos requeridos.</w:t>
      </w:r>
    </w:p>
    <w:p w:rsidR="00D81A81" w:rsidRPr="00444557" w:rsidRDefault="00831044" w:rsidP="000F5CB9">
      <w:pPr>
        <w:pStyle w:val="Prrafodelista"/>
        <w:numPr>
          <w:ilvl w:val="0"/>
          <w:numId w:val="4"/>
        </w:numPr>
        <w:shd w:val="clear" w:color="auto" w:fill="FFFFFF"/>
        <w:spacing w:before="120" w:after="120" w:line="276" w:lineRule="auto"/>
        <w:jc w:val="both"/>
        <w:outlineLvl w:val="0"/>
        <w:rPr>
          <w:rFonts w:cstheme="minorHAnsi"/>
          <w:b/>
          <w:color w:val="000000"/>
          <w:spacing w:val="-2"/>
          <w:sz w:val="24"/>
          <w:szCs w:val="24"/>
        </w:rPr>
      </w:pPr>
      <w:r w:rsidRPr="00444557">
        <w:rPr>
          <w:rFonts w:cstheme="minorHAnsi"/>
          <w:b/>
          <w:color w:val="141414"/>
          <w:spacing w:val="-3"/>
          <w:sz w:val="24"/>
          <w:szCs w:val="24"/>
          <w:shd w:val="clear" w:color="auto" w:fill="FFFFFF"/>
        </w:rPr>
        <w:t>Á</w:t>
      </w:r>
      <w:r w:rsidR="00CD427F" w:rsidRPr="00444557">
        <w:rPr>
          <w:rFonts w:cstheme="minorHAnsi"/>
          <w:b/>
          <w:color w:val="141414"/>
          <w:spacing w:val="-3"/>
          <w:sz w:val="24"/>
          <w:szCs w:val="24"/>
          <w:shd w:val="clear" w:color="auto" w:fill="FFFFFF"/>
        </w:rPr>
        <w:t>reas alcanzadas (internas y externas):</w:t>
      </w:r>
      <w:r w:rsidR="000709D5" w:rsidRPr="00444557">
        <w:rPr>
          <w:rFonts w:cstheme="minorHAnsi"/>
          <w:b/>
          <w:color w:val="141414"/>
          <w:spacing w:val="-3"/>
          <w:sz w:val="24"/>
          <w:szCs w:val="24"/>
          <w:shd w:val="clear" w:color="auto" w:fill="FFFFFF"/>
        </w:rPr>
        <w:t xml:space="preserve"> </w:t>
      </w:r>
    </w:p>
    <w:p w:rsidR="00D81A81" w:rsidRPr="00444557" w:rsidRDefault="00D81A81" w:rsidP="000F5CB9">
      <w:pPr>
        <w:pStyle w:val="Prrafodelista"/>
        <w:shd w:val="clear" w:color="auto" w:fill="FFFFFF"/>
        <w:spacing w:before="120" w:after="120" w:line="276" w:lineRule="auto"/>
        <w:ind w:left="1080"/>
        <w:jc w:val="both"/>
        <w:outlineLvl w:val="0"/>
        <w:rPr>
          <w:rFonts w:cstheme="minorHAnsi"/>
          <w:color w:val="000000"/>
          <w:spacing w:val="-2"/>
          <w:sz w:val="24"/>
          <w:szCs w:val="24"/>
        </w:rPr>
      </w:pPr>
      <w:r w:rsidRPr="00444557">
        <w:rPr>
          <w:rFonts w:cstheme="minorHAnsi"/>
          <w:color w:val="141414"/>
          <w:spacing w:val="-3"/>
          <w:sz w:val="24"/>
          <w:szCs w:val="24"/>
          <w:shd w:val="clear" w:color="auto" w:fill="FFFFFF"/>
        </w:rPr>
        <w:t xml:space="preserve">Área externa a DOSUBA: </w:t>
      </w:r>
      <w:r w:rsidR="000709D5" w:rsidRPr="00444557">
        <w:rPr>
          <w:rFonts w:cstheme="minorHAnsi"/>
          <w:color w:val="000000"/>
          <w:spacing w:val="-2"/>
          <w:sz w:val="24"/>
          <w:szCs w:val="24"/>
        </w:rPr>
        <w:t>Junta Evaluadora Interdisciplinaria -dependiente del Gobierno nacional</w:t>
      </w:r>
      <w:r w:rsidRPr="00444557">
        <w:rPr>
          <w:rFonts w:cstheme="minorHAnsi"/>
          <w:color w:val="000000"/>
          <w:spacing w:val="-2"/>
          <w:sz w:val="24"/>
          <w:szCs w:val="24"/>
        </w:rPr>
        <w:t>.</w:t>
      </w:r>
    </w:p>
    <w:p w:rsidR="00D81A81" w:rsidRPr="00444557" w:rsidRDefault="00D81A81" w:rsidP="000F5CB9">
      <w:pPr>
        <w:pStyle w:val="Prrafodelista"/>
        <w:shd w:val="clear" w:color="auto" w:fill="FFFFFF"/>
        <w:spacing w:before="120" w:after="120" w:line="276" w:lineRule="auto"/>
        <w:ind w:left="1080"/>
        <w:jc w:val="both"/>
        <w:outlineLvl w:val="0"/>
        <w:rPr>
          <w:rFonts w:cstheme="minorHAnsi"/>
          <w:color w:val="000000"/>
          <w:spacing w:val="-2"/>
          <w:sz w:val="24"/>
          <w:szCs w:val="24"/>
        </w:rPr>
      </w:pPr>
      <w:r w:rsidRPr="00444557">
        <w:rPr>
          <w:rFonts w:cstheme="minorHAnsi"/>
          <w:color w:val="000000"/>
          <w:spacing w:val="-2"/>
          <w:sz w:val="24"/>
          <w:szCs w:val="24"/>
        </w:rPr>
        <w:t xml:space="preserve">Áreas internas A DOSUBA: </w:t>
      </w:r>
      <w:r w:rsidR="000709D5" w:rsidRPr="00444557">
        <w:rPr>
          <w:rFonts w:cstheme="minorHAnsi"/>
          <w:color w:val="000000"/>
          <w:spacing w:val="-2"/>
          <w:sz w:val="24"/>
          <w:szCs w:val="24"/>
        </w:rPr>
        <w:t xml:space="preserve">Dto. De Afiliaciones, Dto. De </w:t>
      </w:r>
      <w:r w:rsidRPr="00444557">
        <w:rPr>
          <w:rFonts w:cstheme="minorHAnsi"/>
          <w:color w:val="000000"/>
          <w:spacing w:val="-2"/>
          <w:sz w:val="24"/>
          <w:szCs w:val="24"/>
        </w:rPr>
        <w:t>autorizaciones</w:t>
      </w:r>
      <w:r w:rsidR="000709D5" w:rsidRPr="00444557">
        <w:rPr>
          <w:rFonts w:cstheme="minorHAnsi"/>
          <w:color w:val="000000"/>
          <w:spacing w:val="-2"/>
          <w:sz w:val="24"/>
          <w:szCs w:val="24"/>
        </w:rPr>
        <w:t xml:space="preserve"> médicas, auditoria médica </w:t>
      </w:r>
      <w:r w:rsidRPr="00444557">
        <w:rPr>
          <w:rFonts w:cstheme="minorHAnsi"/>
          <w:color w:val="000000"/>
          <w:spacing w:val="-2"/>
          <w:sz w:val="24"/>
          <w:szCs w:val="24"/>
        </w:rPr>
        <w:t>y eventualmente Consejo A</w:t>
      </w:r>
      <w:r w:rsidR="000709D5" w:rsidRPr="00444557">
        <w:rPr>
          <w:rFonts w:cstheme="minorHAnsi"/>
          <w:color w:val="000000"/>
          <w:spacing w:val="-2"/>
          <w:sz w:val="24"/>
          <w:szCs w:val="24"/>
        </w:rPr>
        <w:t xml:space="preserve">dministrativo </w:t>
      </w:r>
    </w:p>
    <w:p w:rsidR="00D81A81" w:rsidRPr="00444557" w:rsidRDefault="00D81A81" w:rsidP="000F5CB9">
      <w:pPr>
        <w:pStyle w:val="Prrafodelista"/>
        <w:numPr>
          <w:ilvl w:val="0"/>
          <w:numId w:val="4"/>
        </w:numPr>
        <w:shd w:val="clear" w:color="auto" w:fill="FFFFFF"/>
        <w:spacing w:before="120" w:after="120" w:line="276" w:lineRule="auto"/>
        <w:jc w:val="both"/>
        <w:outlineLvl w:val="0"/>
        <w:rPr>
          <w:rFonts w:cstheme="minorHAnsi"/>
          <w:b/>
          <w:color w:val="000000"/>
          <w:spacing w:val="-2"/>
          <w:sz w:val="24"/>
          <w:szCs w:val="24"/>
        </w:rPr>
      </w:pPr>
      <w:r w:rsidRPr="00444557">
        <w:rPr>
          <w:rFonts w:cstheme="minorHAnsi"/>
          <w:b/>
          <w:color w:val="141414"/>
          <w:spacing w:val="-3"/>
          <w:sz w:val="24"/>
          <w:szCs w:val="24"/>
          <w:shd w:val="clear" w:color="auto" w:fill="FFFFFF"/>
        </w:rPr>
        <w:t>P</w:t>
      </w:r>
      <w:r w:rsidR="00CD427F" w:rsidRPr="00444557">
        <w:rPr>
          <w:rFonts w:cstheme="minorHAnsi"/>
          <w:b/>
          <w:color w:val="141414"/>
          <w:spacing w:val="-3"/>
          <w:sz w:val="24"/>
          <w:szCs w:val="24"/>
          <w:shd w:val="clear" w:color="auto" w:fill="FFFFFF"/>
        </w:rPr>
        <w:t>rincipales entradas:</w:t>
      </w:r>
      <w:r w:rsidR="000709D5" w:rsidRPr="00444557">
        <w:rPr>
          <w:rFonts w:cstheme="minorHAnsi"/>
          <w:b/>
          <w:color w:val="141414"/>
          <w:spacing w:val="-3"/>
          <w:sz w:val="24"/>
          <w:szCs w:val="24"/>
          <w:shd w:val="clear" w:color="auto" w:fill="FFFFFF"/>
        </w:rPr>
        <w:t xml:space="preserve"> </w:t>
      </w:r>
    </w:p>
    <w:p w:rsidR="00D81A81" w:rsidRPr="00444557" w:rsidRDefault="000709D5" w:rsidP="000F5CB9">
      <w:pPr>
        <w:pStyle w:val="Prrafodelista"/>
        <w:shd w:val="clear" w:color="auto" w:fill="FFFFFF"/>
        <w:spacing w:before="120" w:after="120" w:line="276" w:lineRule="auto"/>
        <w:ind w:left="1080"/>
        <w:jc w:val="both"/>
        <w:outlineLvl w:val="0"/>
        <w:rPr>
          <w:rFonts w:cstheme="minorHAnsi"/>
          <w:color w:val="141414"/>
          <w:spacing w:val="-3"/>
          <w:sz w:val="24"/>
          <w:szCs w:val="24"/>
          <w:shd w:val="clear" w:color="auto" w:fill="FFFFFF"/>
        </w:rPr>
      </w:pPr>
      <w:r w:rsidRPr="00444557">
        <w:rPr>
          <w:rFonts w:cstheme="minorHAnsi"/>
          <w:color w:val="141414"/>
          <w:spacing w:val="-3"/>
          <w:sz w:val="24"/>
          <w:szCs w:val="24"/>
          <w:shd w:val="clear" w:color="auto" w:fill="FFFFFF"/>
        </w:rPr>
        <w:t>CUD (Certificado Único de Discapacidad), prescripción médica por parte del profesional de Salud a cargo de la atención del paciente, Carnet de afiliaciones</w:t>
      </w:r>
      <w:r w:rsidR="00D81A81" w:rsidRPr="00444557">
        <w:rPr>
          <w:rFonts w:cstheme="minorHAnsi"/>
          <w:color w:val="141414"/>
          <w:spacing w:val="-3"/>
          <w:sz w:val="24"/>
          <w:szCs w:val="24"/>
          <w:shd w:val="clear" w:color="auto" w:fill="FFFFFF"/>
        </w:rPr>
        <w:t xml:space="preserve"> de DOSUBA</w:t>
      </w:r>
    </w:p>
    <w:p w:rsidR="00CD427F" w:rsidRPr="00444557" w:rsidRDefault="00D81A81" w:rsidP="000F5CB9">
      <w:pPr>
        <w:pStyle w:val="Prrafodelista"/>
        <w:numPr>
          <w:ilvl w:val="0"/>
          <w:numId w:val="4"/>
        </w:numPr>
        <w:shd w:val="clear" w:color="auto" w:fill="FFFFFF"/>
        <w:spacing w:before="120" w:after="120" w:line="276" w:lineRule="auto"/>
        <w:jc w:val="both"/>
        <w:outlineLvl w:val="0"/>
        <w:rPr>
          <w:rFonts w:cstheme="minorHAnsi"/>
          <w:b/>
          <w:color w:val="141414"/>
          <w:spacing w:val="-3"/>
          <w:sz w:val="24"/>
          <w:szCs w:val="24"/>
          <w:shd w:val="clear" w:color="auto" w:fill="FFFFFF"/>
        </w:rPr>
      </w:pPr>
      <w:r w:rsidRPr="00444557">
        <w:rPr>
          <w:rFonts w:cstheme="minorHAnsi"/>
          <w:b/>
          <w:color w:val="141414"/>
          <w:spacing w:val="-3"/>
          <w:sz w:val="24"/>
          <w:szCs w:val="24"/>
          <w:shd w:val="clear" w:color="auto" w:fill="FFFFFF"/>
        </w:rPr>
        <w:t>P</w:t>
      </w:r>
      <w:r w:rsidR="00CD427F" w:rsidRPr="00444557">
        <w:rPr>
          <w:rFonts w:cstheme="minorHAnsi"/>
          <w:b/>
          <w:color w:val="141414"/>
          <w:spacing w:val="-3"/>
          <w:sz w:val="24"/>
          <w:szCs w:val="24"/>
          <w:shd w:val="clear" w:color="auto" w:fill="FFFFFF"/>
        </w:rPr>
        <w:t>rincipales salidas:</w:t>
      </w:r>
    </w:p>
    <w:p w:rsidR="00D81A81" w:rsidRPr="00444557" w:rsidRDefault="00D81A81" w:rsidP="000F5CB9">
      <w:pPr>
        <w:pStyle w:val="Prrafodelista"/>
        <w:shd w:val="clear" w:color="auto" w:fill="FFFFFF"/>
        <w:spacing w:before="120" w:after="120" w:line="276" w:lineRule="auto"/>
        <w:ind w:left="1080"/>
        <w:jc w:val="both"/>
        <w:outlineLvl w:val="0"/>
        <w:rPr>
          <w:rFonts w:cstheme="minorHAnsi"/>
          <w:color w:val="141414"/>
          <w:spacing w:val="-3"/>
          <w:sz w:val="24"/>
          <w:szCs w:val="24"/>
          <w:shd w:val="clear" w:color="auto" w:fill="FFFFFF"/>
        </w:rPr>
      </w:pPr>
      <w:r w:rsidRPr="00444557">
        <w:rPr>
          <w:rFonts w:cstheme="minorHAnsi"/>
          <w:color w:val="141414"/>
          <w:spacing w:val="-3"/>
          <w:sz w:val="24"/>
          <w:szCs w:val="24"/>
          <w:shd w:val="clear" w:color="auto" w:fill="FFFFFF"/>
        </w:rPr>
        <w:t>Autorización médica con su respectiva asistencia al servicio de salud solicitado.</w:t>
      </w:r>
    </w:p>
    <w:p w:rsidR="00CD427F" w:rsidRPr="00444557" w:rsidRDefault="00D81A81" w:rsidP="000F5CB9">
      <w:pPr>
        <w:pStyle w:val="Prrafodelista"/>
        <w:numPr>
          <w:ilvl w:val="0"/>
          <w:numId w:val="4"/>
        </w:numPr>
        <w:shd w:val="clear" w:color="auto" w:fill="FFFFFF"/>
        <w:spacing w:before="120" w:after="120" w:line="276" w:lineRule="auto"/>
        <w:jc w:val="both"/>
        <w:outlineLvl w:val="0"/>
        <w:rPr>
          <w:rFonts w:cstheme="minorHAnsi"/>
          <w:b/>
          <w:color w:val="141414"/>
          <w:spacing w:val="-3"/>
          <w:sz w:val="24"/>
          <w:szCs w:val="24"/>
          <w:shd w:val="clear" w:color="auto" w:fill="FFFFFF"/>
        </w:rPr>
      </w:pPr>
      <w:r w:rsidRPr="00444557">
        <w:rPr>
          <w:rFonts w:cstheme="minorHAnsi"/>
          <w:b/>
          <w:color w:val="141414"/>
          <w:spacing w:val="-3"/>
          <w:sz w:val="24"/>
          <w:szCs w:val="24"/>
          <w:shd w:val="clear" w:color="auto" w:fill="FFFFFF"/>
        </w:rPr>
        <w:t>A</w:t>
      </w:r>
      <w:r w:rsidR="00CD427F" w:rsidRPr="00444557">
        <w:rPr>
          <w:rFonts w:cstheme="minorHAnsi"/>
          <w:b/>
          <w:color w:val="141414"/>
          <w:spacing w:val="-3"/>
          <w:sz w:val="24"/>
          <w:szCs w:val="24"/>
          <w:shd w:val="clear" w:color="auto" w:fill="FFFFFF"/>
        </w:rPr>
        <w:t>ntecedentes y Normativa Aplicable:</w:t>
      </w:r>
      <w:r w:rsidRPr="00444557">
        <w:rPr>
          <w:rFonts w:cstheme="minorHAnsi"/>
          <w:b/>
          <w:color w:val="141414"/>
          <w:spacing w:val="-3"/>
          <w:sz w:val="24"/>
          <w:szCs w:val="24"/>
          <w:shd w:val="clear" w:color="auto" w:fill="FFFFFF"/>
        </w:rPr>
        <w:t xml:space="preserve"> </w:t>
      </w:r>
    </w:p>
    <w:p w:rsidR="00D81A81" w:rsidRDefault="00444557" w:rsidP="000F5CB9">
      <w:pPr>
        <w:pStyle w:val="Prrafodelista"/>
        <w:shd w:val="clear" w:color="auto" w:fill="FFFFFF"/>
        <w:spacing w:before="120" w:after="120" w:line="276" w:lineRule="auto"/>
        <w:ind w:left="1080"/>
        <w:jc w:val="both"/>
        <w:outlineLvl w:val="0"/>
        <w:rPr>
          <w:rFonts w:cstheme="minorHAnsi"/>
          <w:color w:val="000000"/>
          <w:spacing w:val="-2"/>
          <w:sz w:val="24"/>
          <w:szCs w:val="24"/>
        </w:rPr>
      </w:pPr>
      <w:r w:rsidRPr="00444557">
        <w:rPr>
          <w:rFonts w:cstheme="minorHAnsi"/>
          <w:color w:val="000000"/>
          <w:spacing w:val="-2"/>
          <w:sz w:val="24"/>
          <w:szCs w:val="24"/>
        </w:rPr>
        <w:t xml:space="preserve">Ley 22.431/81 </w:t>
      </w:r>
      <w:r w:rsidR="00D81A81" w:rsidRPr="00444557">
        <w:rPr>
          <w:rFonts w:cstheme="minorHAnsi"/>
          <w:color w:val="000000"/>
          <w:spacing w:val="-2"/>
          <w:sz w:val="24"/>
          <w:szCs w:val="24"/>
        </w:rPr>
        <w:t xml:space="preserve">y </w:t>
      </w:r>
      <w:r w:rsidRPr="00444557">
        <w:rPr>
          <w:rFonts w:cstheme="minorHAnsi"/>
          <w:color w:val="000000"/>
          <w:spacing w:val="-2"/>
          <w:sz w:val="24"/>
          <w:szCs w:val="24"/>
        </w:rPr>
        <w:t xml:space="preserve">Ley </w:t>
      </w:r>
      <w:r w:rsidR="00D81A81" w:rsidRPr="00444557">
        <w:rPr>
          <w:rFonts w:cstheme="minorHAnsi"/>
          <w:color w:val="000000"/>
          <w:spacing w:val="-2"/>
          <w:sz w:val="24"/>
          <w:szCs w:val="24"/>
        </w:rPr>
        <w:t>24.901</w:t>
      </w:r>
      <w:r w:rsidRPr="00444557">
        <w:rPr>
          <w:rFonts w:cstheme="minorHAnsi"/>
          <w:color w:val="000000"/>
          <w:spacing w:val="-2"/>
          <w:sz w:val="24"/>
          <w:szCs w:val="24"/>
        </w:rPr>
        <w:t>/98</w:t>
      </w:r>
    </w:p>
    <w:p w:rsidR="00E526E7" w:rsidRDefault="00E526E7" w:rsidP="000F5CB9">
      <w:pPr>
        <w:pStyle w:val="Prrafodelista"/>
        <w:shd w:val="clear" w:color="auto" w:fill="FFFFFF"/>
        <w:spacing w:before="120" w:after="120" w:line="276" w:lineRule="auto"/>
        <w:ind w:left="1080"/>
        <w:jc w:val="both"/>
        <w:outlineLvl w:val="0"/>
        <w:rPr>
          <w:rFonts w:cstheme="minorHAnsi"/>
          <w:color w:val="000000"/>
          <w:spacing w:val="-2"/>
          <w:sz w:val="24"/>
          <w:szCs w:val="24"/>
        </w:rPr>
      </w:pPr>
    </w:p>
    <w:p w:rsidR="00E526E7" w:rsidRPr="00444557" w:rsidRDefault="00E526E7" w:rsidP="000F5CB9">
      <w:pPr>
        <w:pStyle w:val="Prrafodelista"/>
        <w:numPr>
          <w:ilvl w:val="0"/>
          <w:numId w:val="4"/>
        </w:numPr>
        <w:shd w:val="clear" w:color="auto" w:fill="FFFFFF"/>
        <w:spacing w:before="120" w:after="120" w:line="276" w:lineRule="auto"/>
        <w:jc w:val="both"/>
        <w:outlineLvl w:val="0"/>
        <w:rPr>
          <w:rFonts w:cstheme="minorHAnsi"/>
          <w:b/>
          <w:color w:val="141414"/>
          <w:spacing w:val="-3"/>
          <w:sz w:val="24"/>
          <w:szCs w:val="24"/>
          <w:shd w:val="clear" w:color="auto" w:fill="FFFFFF"/>
        </w:rPr>
      </w:pPr>
      <w:r>
        <w:rPr>
          <w:rFonts w:cstheme="minorHAnsi"/>
          <w:b/>
          <w:color w:val="141414"/>
          <w:spacing w:val="-3"/>
          <w:sz w:val="24"/>
          <w:szCs w:val="24"/>
          <w:shd w:val="clear" w:color="auto" w:fill="FFFFFF"/>
        </w:rPr>
        <w:t>Descripción narrativa del proceso</w:t>
      </w:r>
      <w:r w:rsidRPr="00444557">
        <w:rPr>
          <w:rFonts w:cstheme="minorHAnsi"/>
          <w:b/>
          <w:color w:val="141414"/>
          <w:spacing w:val="-3"/>
          <w:sz w:val="24"/>
          <w:szCs w:val="24"/>
          <w:shd w:val="clear" w:color="auto" w:fill="FFFFFF"/>
        </w:rPr>
        <w:t xml:space="preserve">: </w:t>
      </w:r>
    </w:p>
    <w:p w:rsidR="00B408B8" w:rsidRDefault="00B408B8" w:rsidP="000F5CB9">
      <w:pPr>
        <w:spacing w:after="120" w:line="276" w:lineRule="auto"/>
        <w:jc w:val="both"/>
        <w:rPr>
          <w:sz w:val="24"/>
          <w:szCs w:val="24"/>
        </w:rPr>
      </w:pPr>
    </w:p>
    <w:p w:rsidR="007030B4" w:rsidRDefault="007030B4" w:rsidP="000F5CB9">
      <w:pPr>
        <w:spacing w:after="120" w:line="276" w:lineRule="auto"/>
        <w:jc w:val="both"/>
        <w:rPr>
          <w:sz w:val="24"/>
          <w:szCs w:val="24"/>
        </w:rPr>
      </w:pPr>
    </w:p>
    <w:p w:rsidR="007030B4" w:rsidRDefault="007030B4" w:rsidP="000F5CB9">
      <w:pPr>
        <w:spacing w:after="120" w:line="276" w:lineRule="auto"/>
        <w:jc w:val="both"/>
        <w:rPr>
          <w:sz w:val="24"/>
          <w:szCs w:val="24"/>
        </w:rPr>
      </w:pPr>
    </w:p>
    <w:p w:rsidR="007030B4" w:rsidRDefault="007030B4" w:rsidP="000F5CB9">
      <w:pPr>
        <w:spacing w:after="120" w:line="276" w:lineRule="auto"/>
        <w:jc w:val="both"/>
        <w:rPr>
          <w:sz w:val="24"/>
          <w:szCs w:val="24"/>
        </w:rPr>
      </w:pPr>
    </w:p>
    <w:tbl>
      <w:tblPr>
        <w:tblStyle w:val="Tablaconcuadrcula"/>
        <w:tblW w:w="0" w:type="auto"/>
        <w:tblLook w:val="04A0" w:firstRow="1" w:lastRow="0" w:firstColumn="1" w:lastColumn="0" w:noHBand="0" w:noVBand="1"/>
      </w:tblPr>
      <w:tblGrid>
        <w:gridCol w:w="1242"/>
        <w:gridCol w:w="4520"/>
        <w:gridCol w:w="2882"/>
      </w:tblGrid>
      <w:tr w:rsidR="00E526E7" w:rsidTr="00E526E7">
        <w:trPr>
          <w:trHeight w:val="389"/>
        </w:trPr>
        <w:tc>
          <w:tcPr>
            <w:tcW w:w="1242" w:type="dxa"/>
            <w:vAlign w:val="bottom"/>
          </w:tcPr>
          <w:p w:rsidR="00E526E7" w:rsidRPr="000F5CB9" w:rsidRDefault="00E526E7" w:rsidP="000F5CB9">
            <w:pPr>
              <w:spacing w:after="120" w:line="276" w:lineRule="auto"/>
              <w:jc w:val="both"/>
              <w:rPr>
                <w:b/>
                <w:sz w:val="24"/>
                <w:szCs w:val="24"/>
              </w:rPr>
            </w:pPr>
            <w:r w:rsidRPr="000F5CB9">
              <w:rPr>
                <w:b/>
                <w:sz w:val="24"/>
                <w:szCs w:val="24"/>
              </w:rPr>
              <w:lastRenderedPageBreak/>
              <w:t>PASO</w:t>
            </w:r>
          </w:p>
        </w:tc>
        <w:tc>
          <w:tcPr>
            <w:tcW w:w="4520" w:type="dxa"/>
            <w:vAlign w:val="bottom"/>
          </w:tcPr>
          <w:p w:rsidR="00E526E7" w:rsidRPr="000F5CB9" w:rsidRDefault="00E526E7" w:rsidP="000F5CB9">
            <w:pPr>
              <w:spacing w:after="120" w:line="276" w:lineRule="auto"/>
              <w:jc w:val="both"/>
              <w:rPr>
                <w:b/>
                <w:sz w:val="24"/>
                <w:szCs w:val="24"/>
              </w:rPr>
            </w:pPr>
            <w:r w:rsidRPr="000F5CB9">
              <w:rPr>
                <w:b/>
                <w:sz w:val="24"/>
                <w:szCs w:val="24"/>
              </w:rPr>
              <w:t>DESCRIPCION DE ACTIVIDAD</w:t>
            </w:r>
          </w:p>
        </w:tc>
        <w:tc>
          <w:tcPr>
            <w:tcW w:w="2882" w:type="dxa"/>
            <w:vAlign w:val="bottom"/>
          </w:tcPr>
          <w:p w:rsidR="00E526E7" w:rsidRPr="000F5CB9" w:rsidRDefault="00E526E7" w:rsidP="000F5CB9">
            <w:pPr>
              <w:spacing w:after="120" w:line="276" w:lineRule="auto"/>
              <w:jc w:val="both"/>
              <w:rPr>
                <w:b/>
                <w:sz w:val="24"/>
                <w:szCs w:val="24"/>
              </w:rPr>
            </w:pPr>
            <w:r w:rsidRPr="000F5CB9">
              <w:rPr>
                <w:b/>
                <w:sz w:val="24"/>
                <w:szCs w:val="24"/>
              </w:rPr>
              <w:t>RESPONSABLE</w:t>
            </w:r>
          </w:p>
        </w:tc>
      </w:tr>
      <w:tr w:rsidR="00E526E7" w:rsidTr="002A3006">
        <w:trPr>
          <w:trHeight w:val="1226"/>
        </w:trPr>
        <w:tc>
          <w:tcPr>
            <w:tcW w:w="1242" w:type="dxa"/>
          </w:tcPr>
          <w:p w:rsidR="00E526E7" w:rsidRDefault="00E526E7" w:rsidP="000F5CB9">
            <w:pPr>
              <w:spacing w:after="120" w:line="276" w:lineRule="auto"/>
              <w:jc w:val="both"/>
              <w:rPr>
                <w:sz w:val="24"/>
                <w:szCs w:val="24"/>
              </w:rPr>
            </w:pPr>
            <w:r>
              <w:rPr>
                <w:sz w:val="24"/>
                <w:szCs w:val="24"/>
              </w:rPr>
              <w:t>1</w:t>
            </w:r>
          </w:p>
        </w:tc>
        <w:tc>
          <w:tcPr>
            <w:tcW w:w="4520" w:type="dxa"/>
          </w:tcPr>
          <w:p w:rsidR="00E526E7" w:rsidRDefault="007030B4" w:rsidP="000F5CB9">
            <w:pPr>
              <w:spacing w:after="120" w:line="276" w:lineRule="auto"/>
              <w:jc w:val="both"/>
              <w:rPr>
                <w:sz w:val="24"/>
                <w:szCs w:val="24"/>
              </w:rPr>
            </w:pPr>
            <w:r>
              <w:rPr>
                <w:sz w:val="24"/>
                <w:szCs w:val="24"/>
              </w:rPr>
              <w:t xml:space="preserve">Inicia el </w:t>
            </w:r>
            <w:r w:rsidR="000F5CB9">
              <w:rPr>
                <w:sz w:val="24"/>
                <w:szCs w:val="24"/>
              </w:rPr>
              <w:t>trámite</w:t>
            </w:r>
            <w:r>
              <w:rPr>
                <w:sz w:val="24"/>
                <w:szCs w:val="24"/>
              </w:rPr>
              <w:t xml:space="preserve"> con la presentación del CUD por parte del afiliado en el área de afiliaciones de la obra social</w:t>
            </w:r>
            <w:r w:rsidR="000C692F">
              <w:rPr>
                <w:sz w:val="24"/>
                <w:szCs w:val="24"/>
              </w:rPr>
              <w:t>.</w:t>
            </w:r>
          </w:p>
        </w:tc>
        <w:tc>
          <w:tcPr>
            <w:tcW w:w="2882" w:type="dxa"/>
          </w:tcPr>
          <w:p w:rsidR="00E526E7" w:rsidRDefault="007030B4" w:rsidP="000F5CB9">
            <w:pPr>
              <w:spacing w:after="120" w:line="276" w:lineRule="auto"/>
              <w:jc w:val="both"/>
              <w:rPr>
                <w:sz w:val="24"/>
                <w:szCs w:val="24"/>
              </w:rPr>
            </w:pPr>
            <w:r>
              <w:rPr>
                <w:sz w:val="24"/>
                <w:szCs w:val="24"/>
              </w:rPr>
              <w:t>Departamento de afiliaciones</w:t>
            </w:r>
          </w:p>
        </w:tc>
      </w:tr>
      <w:tr w:rsidR="00E526E7" w:rsidTr="000F2A9B">
        <w:tc>
          <w:tcPr>
            <w:tcW w:w="1242" w:type="dxa"/>
          </w:tcPr>
          <w:p w:rsidR="00E526E7" w:rsidRDefault="007030B4" w:rsidP="000F5CB9">
            <w:pPr>
              <w:spacing w:after="120" w:line="276" w:lineRule="auto"/>
              <w:jc w:val="both"/>
              <w:rPr>
                <w:sz w:val="24"/>
                <w:szCs w:val="24"/>
              </w:rPr>
            </w:pPr>
            <w:r>
              <w:rPr>
                <w:sz w:val="24"/>
                <w:szCs w:val="24"/>
              </w:rPr>
              <w:t>2</w:t>
            </w:r>
          </w:p>
        </w:tc>
        <w:tc>
          <w:tcPr>
            <w:tcW w:w="4520" w:type="dxa"/>
          </w:tcPr>
          <w:p w:rsidR="00E526E7" w:rsidRDefault="007030B4" w:rsidP="000F5CB9">
            <w:pPr>
              <w:spacing w:after="120" w:line="276" w:lineRule="auto"/>
              <w:jc w:val="both"/>
              <w:rPr>
                <w:sz w:val="24"/>
                <w:szCs w:val="24"/>
              </w:rPr>
            </w:pPr>
            <w:r>
              <w:rPr>
                <w:sz w:val="24"/>
                <w:szCs w:val="24"/>
              </w:rPr>
              <w:t>Recepción del CUD y carga en el sistema SID de la cláusula de CUD vigente al afiliado, adjuntando dicho archivo para visualización de todas las áreas que así lo requieran para tener detalle de la patología asociada</w:t>
            </w:r>
            <w:r w:rsidR="000C692F">
              <w:rPr>
                <w:sz w:val="24"/>
                <w:szCs w:val="24"/>
              </w:rPr>
              <w:t>.</w:t>
            </w:r>
          </w:p>
        </w:tc>
        <w:tc>
          <w:tcPr>
            <w:tcW w:w="2882" w:type="dxa"/>
          </w:tcPr>
          <w:p w:rsidR="00E526E7" w:rsidRDefault="007030B4" w:rsidP="000F5CB9">
            <w:pPr>
              <w:spacing w:after="120" w:line="276" w:lineRule="auto"/>
              <w:jc w:val="both"/>
              <w:rPr>
                <w:sz w:val="24"/>
                <w:szCs w:val="24"/>
              </w:rPr>
            </w:pPr>
            <w:r>
              <w:rPr>
                <w:sz w:val="24"/>
                <w:szCs w:val="24"/>
              </w:rPr>
              <w:t>Departamento de afiliaciones</w:t>
            </w:r>
          </w:p>
        </w:tc>
      </w:tr>
      <w:tr w:rsidR="00E526E7" w:rsidTr="00E526E7">
        <w:tc>
          <w:tcPr>
            <w:tcW w:w="1242" w:type="dxa"/>
          </w:tcPr>
          <w:p w:rsidR="00E526E7" w:rsidRDefault="007030B4" w:rsidP="000F5CB9">
            <w:pPr>
              <w:spacing w:after="120" w:line="276" w:lineRule="auto"/>
              <w:jc w:val="both"/>
              <w:rPr>
                <w:sz w:val="24"/>
                <w:szCs w:val="24"/>
              </w:rPr>
            </w:pPr>
            <w:r>
              <w:rPr>
                <w:sz w:val="24"/>
                <w:szCs w:val="24"/>
              </w:rPr>
              <w:t>3</w:t>
            </w:r>
          </w:p>
        </w:tc>
        <w:tc>
          <w:tcPr>
            <w:tcW w:w="4520" w:type="dxa"/>
          </w:tcPr>
          <w:p w:rsidR="00E526E7" w:rsidRDefault="00094701" w:rsidP="000F5CB9">
            <w:pPr>
              <w:spacing w:after="120" w:line="276" w:lineRule="auto"/>
              <w:jc w:val="both"/>
              <w:rPr>
                <w:sz w:val="24"/>
                <w:szCs w:val="24"/>
              </w:rPr>
            </w:pPr>
            <w:r>
              <w:rPr>
                <w:sz w:val="24"/>
                <w:szCs w:val="24"/>
              </w:rPr>
              <w:t xml:space="preserve">Solicitud </w:t>
            </w:r>
            <w:r w:rsidR="005D230B">
              <w:rPr>
                <w:sz w:val="24"/>
                <w:szCs w:val="24"/>
              </w:rPr>
              <w:t>de cobertura por prestación medica de afiliado con CUD</w:t>
            </w:r>
            <w:r w:rsidR="000C692F">
              <w:rPr>
                <w:sz w:val="24"/>
                <w:szCs w:val="24"/>
              </w:rPr>
              <w:t>.</w:t>
            </w:r>
          </w:p>
        </w:tc>
        <w:tc>
          <w:tcPr>
            <w:tcW w:w="2882" w:type="dxa"/>
          </w:tcPr>
          <w:p w:rsidR="00E526E7" w:rsidRDefault="00094701" w:rsidP="000F5CB9">
            <w:pPr>
              <w:spacing w:after="120" w:line="276" w:lineRule="auto"/>
              <w:jc w:val="both"/>
              <w:rPr>
                <w:sz w:val="24"/>
                <w:szCs w:val="24"/>
              </w:rPr>
            </w:pPr>
            <w:r>
              <w:rPr>
                <w:sz w:val="24"/>
                <w:szCs w:val="24"/>
              </w:rPr>
              <w:t xml:space="preserve">Autorizaciones Medicas  </w:t>
            </w:r>
          </w:p>
        </w:tc>
      </w:tr>
      <w:tr w:rsidR="00E526E7" w:rsidTr="00E526E7">
        <w:tc>
          <w:tcPr>
            <w:tcW w:w="1242" w:type="dxa"/>
          </w:tcPr>
          <w:p w:rsidR="00E526E7" w:rsidRDefault="00094701" w:rsidP="000F5CB9">
            <w:pPr>
              <w:spacing w:after="120" w:line="276" w:lineRule="auto"/>
              <w:jc w:val="both"/>
              <w:rPr>
                <w:sz w:val="24"/>
                <w:szCs w:val="24"/>
              </w:rPr>
            </w:pPr>
            <w:r>
              <w:rPr>
                <w:sz w:val="24"/>
                <w:szCs w:val="24"/>
              </w:rPr>
              <w:t>4</w:t>
            </w:r>
          </w:p>
        </w:tc>
        <w:tc>
          <w:tcPr>
            <w:tcW w:w="4520" w:type="dxa"/>
          </w:tcPr>
          <w:p w:rsidR="00E526E7" w:rsidRDefault="00094701" w:rsidP="000F5CB9">
            <w:pPr>
              <w:spacing w:after="120" w:line="276" w:lineRule="auto"/>
              <w:jc w:val="both"/>
              <w:rPr>
                <w:sz w:val="24"/>
                <w:szCs w:val="24"/>
              </w:rPr>
            </w:pPr>
            <w:r>
              <w:rPr>
                <w:sz w:val="24"/>
                <w:szCs w:val="24"/>
              </w:rPr>
              <w:t>Recepción de la/las ordenes médicas y constatación en sistema SID de cl</w:t>
            </w:r>
            <w:r w:rsidR="00CB795F">
              <w:rPr>
                <w:sz w:val="24"/>
                <w:szCs w:val="24"/>
              </w:rPr>
              <w:t>á</w:t>
            </w:r>
            <w:r>
              <w:rPr>
                <w:sz w:val="24"/>
                <w:szCs w:val="24"/>
              </w:rPr>
              <w:t>usula vigente de CUD</w:t>
            </w:r>
            <w:r w:rsidR="000C692F">
              <w:rPr>
                <w:sz w:val="24"/>
                <w:szCs w:val="24"/>
              </w:rPr>
              <w:t xml:space="preserve"> del afiliado, se informa al afiliado el plazo de 72hs para resolver su solicitud.</w:t>
            </w:r>
          </w:p>
        </w:tc>
        <w:tc>
          <w:tcPr>
            <w:tcW w:w="2882" w:type="dxa"/>
          </w:tcPr>
          <w:p w:rsidR="00E526E7" w:rsidRDefault="00094701" w:rsidP="000F5CB9">
            <w:pPr>
              <w:spacing w:after="120" w:line="276" w:lineRule="auto"/>
              <w:jc w:val="both"/>
              <w:rPr>
                <w:sz w:val="24"/>
                <w:szCs w:val="24"/>
              </w:rPr>
            </w:pPr>
            <w:r>
              <w:rPr>
                <w:sz w:val="24"/>
                <w:szCs w:val="24"/>
              </w:rPr>
              <w:t>Autorizaciones Medicas</w:t>
            </w:r>
          </w:p>
        </w:tc>
      </w:tr>
      <w:tr w:rsidR="00E526E7" w:rsidTr="00E526E7">
        <w:tc>
          <w:tcPr>
            <w:tcW w:w="1242" w:type="dxa"/>
          </w:tcPr>
          <w:p w:rsidR="00E526E7" w:rsidRDefault="000F2A9B" w:rsidP="000F5CB9">
            <w:pPr>
              <w:spacing w:after="120" w:line="276" w:lineRule="auto"/>
              <w:jc w:val="both"/>
              <w:rPr>
                <w:sz w:val="24"/>
                <w:szCs w:val="24"/>
              </w:rPr>
            </w:pPr>
            <w:r>
              <w:rPr>
                <w:sz w:val="24"/>
                <w:szCs w:val="24"/>
              </w:rPr>
              <w:t>5</w:t>
            </w:r>
          </w:p>
        </w:tc>
        <w:tc>
          <w:tcPr>
            <w:tcW w:w="4520" w:type="dxa"/>
          </w:tcPr>
          <w:p w:rsidR="00E526E7" w:rsidRDefault="000F2A9B" w:rsidP="000F5CB9">
            <w:pPr>
              <w:spacing w:after="120" w:line="276" w:lineRule="auto"/>
              <w:jc w:val="both"/>
              <w:rPr>
                <w:sz w:val="24"/>
                <w:szCs w:val="24"/>
              </w:rPr>
            </w:pPr>
            <w:r>
              <w:rPr>
                <w:sz w:val="24"/>
                <w:szCs w:val="24"/>
              </w:rPr>
              <w:t>Consulta con Médicos Auditores si corresponde cobertura 100% de lo solicitado por relacionarse con la patología asociada al CUD</w:t>
            </w:r>
            <w:r w:rsidR="005D6AAF">
              <w:rPr>
                <w:sz w:val="24"/>
                <w:szCs w:val="24"/>
              </w:rPr>
              <w:t>, revisión de historial médico en sistema</w:t>
            </w:r>
            <w:r w:rsidR="00051B7C">
              <w:rPr>
                <w:sz w:val="24"/>
                <w:szCs w:val="24"/>
              </w:rPr>
              <w:t xml:space="preserve"> SID</w:t>
            </w:r>
            <w:r w:rsidR="000C692F">
              <w:rPr>
                <w:sz w:val="24"/>
                <w:szCs w:val="24"/>
              </w:rPr>
              <w:t>.</w:t>
            </w:r>
          </w:p>
        </w:tc>
        <w:tc>
          <w:tcPr>
            <w:tcW w:w="2882" w:type="dxa"/>
          </w:tcPr>
          <w:p w:rsidR="00E526E7" w:rsidRDefault="000F2A9B" w:rsidP="000F5CB9">
            <w:pPr>
              <w:spacing w:after="120" w:line="276" w:lineRule="auto"/>
              <w:jc w:val="both"/>
              <w:rPr>
                <w:sz w:val="24"/>
                <w:szCs w:val="24"/>
              </w:rPr>
            </w:pPr>
            <w:r>
              <w:rPr>
                <w:sz w:val="24"/>
                <w:szCs w:val="24"/>
              </w:rPr>
              <w:t>Auditoria Medica</w:t>
            </w:r>
          </w:p>
        </w:tc>
      </w:tr>
      <w:tr w:rsidR="000F2A9B" w:rsidTr="00E526E7">
        <w:tc>
          <w:tcPr>
            <w:tcW w:w="1242" w:type="dxa"/>
          </w:tcPr>
          <w:p w:rsidR="000F2A9B" w:rsidRDefault="000F2A9B" w:rsidP="000F5CB9">
            <w:pPr>
              <w:spacing w:after="120" w:line="276" w:lineRule="auto"/>
              <w:jc w:val="both"/>
              <w:rPr>
                <w:sz w:val="24"/>
                <w:szCs w:val="24"/>
              </w:rPr>
            </w:pPr>
            <w:r>
              <w:rPr>
                <w:sz w:val="24"/>
                <w:szCs w:val="24"/>
              </w:rPr>
              <w:t>6</w:t>
            </w:r>
          </w:p>
        </w:tc>
        <w:tc>
          <w:tcPr>
            <w:tcW w:w="4520" w:type="dxa"/>
          </w:tcPr>
          <w:p w:rsidR="000F2A9B" w:rsidRDefault="000F2A9B" w:rsidP="000F5CB9">
            <w:pPr>
              <w:spacing w:after="120" w:line="276" w:lineRule="auto"/>
              <w:jc w:val="both"/>
              <w:rPr>
                <w:sz w:val="24"/>
                <w:szCs w:val="24"/>
              </w:rPr>
            </w:pPr>
            <w:r>
              <w:rPr>
                <w:sz w:val="24"/>
                <w:szCs w:val="24"/>
              </w:rPr>
              <w:t>Se procede a la carga en sistema SID</w:t>
            </w:r>
            <w:r w:rsidR="005D6AAF">
              <w:rPr>
                <w:sz w:val="24"/>
                <w:szCs w:val="24"/>
              </w:rPr>
              <w:t xml:space="preserve"> de autorización</w:t>
            </w:r>
            <w:r>
              <w:rPr>
                <w:sz w:val="24"/>
                <w:szCs w:val="24"/>
              </w:rPr>
              <w:t xml:space="preserve"> solicitad</w:t>
            </w:r>
            <w:r w:rsidR="005D6AAF">
              <w:rPr>
                <w:sz w:val="24"/>
                <w:szCs w:val="24"/>
              </w:rPr>
              <w:t>a</w:t>
            </w:r>
            <w:r>
              <w:rPr>
                <w:sz w:val="24"/>
                <w:szCs w:val="24"/>
              </w:rPr>
              <w:t xml:space="preserve"> por afiliado, con cobertura total o </w:t>
            </w:r>
            <w:r w:rsidR="002A5E99">
              <w:rPr>
                <w:sz w:val="24"/>
                <w:szCs w:val="24"/>
              </w:rPr>
              <w:t>parcial</w:t>
            </w:r>
            <w:r>
              <w:rPr>
                <w:sz w:val="24"/>
                <w:szCs w:val="24"/>
              </w:rPr>
              <w:t xml:space="preserve"> según corresponda</w:t>
            </w:r>
            <w:r w:rsidR="000C692F">
              <w:rPr>
                <w:sz w:val="24"/>
                <w:szCs w:val="24"/>
              </w:rPr>
              <w:t>.</w:t>
            </w:r>
          </w:p>
        </w:tc>
        <w:tc>
          <w:tcPr>
            <w:tcW w:w="2882" w:type="dxa"/>
          </w:tcPr>
          <w:p w:rsidR="000F2A9B" w:rsidRDefault="000F2A9B" w:rsidP="000F5CB9">
            <w:pPr>
              <w:spacing w:after="120" w:line="276" w:lineRule="auto"/>
              <w:jc w:val="both"/>
              <w:rPr>
                <w:sz w:val="24"/>
                <w:szCs w:val="24"/>
              </w:rPr>
            </w:pPr>
            <w:r>
              <w:rPr>
                <w:sz w:val="24"/>
                <w:szCs w:val="24"/>
              </w:rPr>
              <w:t xml:space="preserve">Autorizaciones medicas </w:t>
            </w:r>
          </w:p>
        </w:tc>
      </w:tr>
      <w:tr w:rsidR="000F2A9B" w:rsidTr="00E526E7">
        <w:tc>
          <w:tcPr>
            <w:tcW w:w="1242" w:type="dxa"/>
          </w:tcPr>
          <w:p w:rsidR="000F2A9B" w:rsidRDefault="000F2A9B" w:rsidP="000F5CB9">
            <w:pPr>
              <w:spacing w:after="120" w:line="276" w:lineRule="auto"/>
              <w:jc w:val="both"/>
              <w:rPr>
                <w:sz w:val="24"/>
                <w:szCs w:val="24"/>
              </w:rPr>
            </w:pPr>
            <w:r>
              <w:rPr>
                <w:sz w:val="24"/>
                <w:szCs w:val="24"/>
              </w:rPr>
              <w:t>7</w:t>
            </w:r>
          </w:p>
        </w:tc>
        <w:tc>
          <w:tcPr>
            <w:tcW w:w="4520" w:type="dxa"/>
          </w:tcPr>
          <w:p w:rsidR="000F2A9B" w:rsidRDefault="000F2A9B" w:rsidP="000F5CB9">
            <w:pPr>
              <w:spacing w:after="120" w:line="276" w:lineRule="auto"/>
              <w:jc w:val="both"/>
              <w:rPr>
                <w:sz w:val="24"/>
                <w:szCs w:val="24"/>
              </w:rPr>
            </w:pPr>
            <w:r>
              <w:rPr>
                <w:sz w:val="24"/>
                <w:szCs w:val="24"/>
              </w:rPr>
              <w:t>Entrega de autorización al afiliado</w:t>
            </w:r>
            <w:r w:rsidR="000C692F">
              <w:rPr>
                <w:sz w:val="24"/>
                <w:szCs w:val="24"/>
              </w:rPr>
              <w:t>.</w:t>
            </w:r>
            <w:r>
              <w:rPr>
                <w:sz w:val="24"/>
                <w:szCs w:val="24"/>
              </w:rPr>
              <w:t xml:space="preserve"> </w:t>
            </w:r>
          </w:p>
        </w:tc>
        <w:tc>
          <w:tcPr>
            <w:tcW w:w="2882" w:type="dxa"/>
          </w:tcPr>
          <w:p w:rsidR="000F2A9B" w:rsidRDefault="005D6AAF" w:rsidP="000F5CB9">
            <w:pPr>
              <w:spacing w:after="120" w:line="276" w:lineRule="auto"/>
              <w:jc w:val="both"/>
              <w:rPr>
                <w:sz w:val="24"/>
                <w:szCs w:val="24"/>
              </w:rPr>
            </w:pPr>
            <w:r>
              <w:rPr>
                <w:sz w:val="24"/>
                <w:szCs w:val="24"/>
              </w:rPr>
              <w:t xml:space="preserve">Autorizaciones Médicas </w:t>
            </w:r>
          </w:p>
        </w:tc>
      </w:tr>
    </w:tbl>
    <w:p w:rsidR="00E526E7" w:rsidRPr="00444557" w:rsidRDefault="00E526E7" w:rsidP="000F5CB9">
      <w:pPr>
        <w:spacing w:after="120" w:line="276" w:lineRule="auto"/>
        <w:jc w:val="both"/>
        <w:rPr>
          <w:sz w:val="24"/>
          <w:szCs w:val="24"/>
        </w:rPr>
      </w:pPr>
    </w:p>
    <w:p w:rsidR="00B408B8" w:rsidRPr="00444557" w:rsidRDefault="00B408B8" w:rsidP="000F5CB9">
      <w:pPr>
        <w:spacing w:after="120" w:line="276" w:lineRule="auto"/>
        <w:contextualSpacing/>
        <w:jc w:val="both"/>
        <w:rPr>
          <w:sz w:val="24"/>
          <w:szCs w:val="24"/>
        </w:rPr>
      </w:pPr>
    </w:p>
    <w:p w:rsidR="00B408B8" w:rsidRDefault="00B408B8" w:rsidP="000F5CB9">
      <w:pPr>
        <w:spacing w:after="120" w:line="276" w:lineRule="auto"/>
        <w:contextualSpacing/>
        <w:jc w:val="both"/>
        <w:rPr>
          <w:sz w:val="24"/>
          <w:szCs w:val="24"/>
        </w:rPr>
      </w:pPr>
    </w:p>
    <w:p w:rsidR="009716E4" w:rsidRDefault="009716E4" w:rsidP="000F5CB9">
      <w:pPr>
        <w:spacing w:after="120" w:line="276" w:lineRule="auto"/>
        <w:contextualSpacing/>
        <w:jc w:val="both"/>
        <w:rPr>
          <w:sz w:val="24"/>
          <w:szCs w:val="24"/>
        </w:rPr>
      </w:pPr>
    </w:p>
    <w:p w:rsidR="009716E4" w:rsidRDefault="009716E4" w:rsidP="000F5CB9">
      <w:pPr>
        <w:spacing w:after="120" w:line="276" w:lineRule="auto"/>
        <w:contextualSpacing/>
        <w:jc w:val="both"/>
        <w:rPr>
          <w:sz w:val="24"/>
          <w:szCs w:val="24"/>
        </w:rPr>
      </w:pPr>
    </w:p>
    <w:p w:rsidR="009716E4" w:rsidRDefault="009716E4" w:rsidP="000F5CB9">
      <w:pPr>
        <w:spacing w:after="120" w:line="276" w:lineRule="auto"/>
        <w:contextualSpacing/>
        <w:jc w:val="both"/>
        <w:rPr>
          <w:sz w:val="24"/>
          <w:szCs w:val="24"/>
        </w:rPr>
      </w:pPr>
    </w:p>
    <w:p w:rsidR="009716E4" w:rsidRPr="00444557" w:rsidRDefault="009716E4" w:rsidP="000F5CB9">
      <w:pPr>
        <w:spacing w:after="120" w:line="276" w:lineRule="auto"/>
        <w:contextualSpacing/>
        <w:jc w:val="both"/>
        <w:rPr>
          <w:sz w:val="24"/>
          <w:szCs w:val="24"/>
        </w:rPr>
      </w:pPr>
    </w:p>
    <w:p w:rsidR="00B408B8" w:rsidRDefault="00B408B8" w:rsidP="000F5CB9">
      <w:pPr>
        <w:spacing w:after="120" w:line="276" w:lineRule="auto"/>
        <w:contextualSpacing/>
        <w:jc w:val="both"/>
        <w:rPr>
          <w:sz w:val="24"/>
          <w:szCs w:val="24"/>
        </w:rPr>
      </w:pPr>
    </w:p>
    <w:p w:rsidR="00041051" w:rsidRDefault="00041051" w:rsidP="000F5CB9">
      <w:pPr>
        <w:spacing w:after="120" w:line="276" w:lineRule="auto"/>
        <w:contextualSpacing/>
        <w:jc w:val="both"/>
        <w:rPr>
          <w:sz w:val="24"/>
          <w:szCs w:val="24"/>
        </w:rPr>
      </w:pPr>
    </w:p>
    <w:p w:rsidR="00041051" w:rsidRDefault="00041051" w:rsidP="000F5CB9">
      <w:pPr>
        <w:spacing w:after="120" w:line="276" w:lineRule="auto"/>
        <w:contextualSpacing/>
        <w:jc w:val="both"/>
        <w:rPr>
          <w:sz w:val="24"/>
          <w:szCs w:val="24"/>
        </w:rPr>
      </w:pPr>
    </w:p>
    <w:p w:rsidR="00041051" w:rsidRPr="00444557" w:rsidRDefault="00041051" w:rsidP="000F5CB9">
      <w:pPr>
        <w:spacing w:after="120" w:line="276" w:lineRule="auto"/>
        <w:contextualSpacing/>
        <w:jc w:val="both"/>
        <w:rPr>
          <w:sz w:val="24"/>
          <w:szCs w:val="24"/>
        </w:rPr>
      </w:pPr>
      <w:bookmarkStart w:id="0" w:name="_GoBack"/>
      <w:bookmarkEnd w:id="0"/>
    </w:p>
    <w:p w:rsidR="00B95067" w:rsidRDefault="00B95067" w:rsidP="000F5CB9">
      <w:pPr>
        <w:pStyle w:val="Prrafodelista"/>
        <w:numPr>
          <w:ilvl w:val="0"/>
          <w:numId w:val="4"/>
        </w:numPr>
        <w:shd w:val="clear" w:color="auto" w:fill="FFFFFF"/>
        <w:spacing w:before="120" w:after="120" w:line="276" w:lineRule="auto"/>
        <w:jc w:val="both"/>
        <w:outlineLvl w:val="0"/>
        <w:rPr>
          <w:rFonts w:cstheme="minorHAnsi"/>
          <w:b/>
          <w:color w:val="141414"/>
          <w:spacing w:val="-3"/>
          <w:sz w:val="24"/>
          <w:szCs w:val="24"/>
          <w:shd w:val="clear" w:color="auto" w:fill="FFFFFF"/>
        </w:rPr>
      </w:pPr>
      <w:r>
        <w:rPr>
          <w:rFonts w:cstheme="minorHAnsi"/>
          <w:b/>
          <w:color w:val="141414"/>
          <w:spacing w:val="-3"/>
          <w:sz w:val="24"/>
          <w:szCs w:val="24"/>
          <w:shd w:val="clear" w:color="auto" w:fill="FFFFFF"/>
        </w:rPr>
        <w:lastRenderedPageBreak/>
        <w:t>Diagrama de Bloque</w:t>
      </w:r>
      <w:r w:rsidRPr="00444557">
        <w:rPr>
          <w:rFonts w:cstheme="minorHAnsi"/>
          <w:b/>
          <w:color w:val="141414"/>
          <w:spacing w:val="-3"/>
          <w:sz w:val="24"/>
          <w:szCs w:val="24"/>
          <w:shd w:val="clear" w:color="auto" w:fill="FFFFFF"/>
        </w:rPr>
        <w:t xml:space="preserve">: </w:t>
      </w:r>
    </w:p>
    <w:p w:rsidR="00B95067" w:rsidRPr="00B95067" w:rsidRDefault="00B95067" w:rsidP="000F5CB9">
      <w:pPr>
        <w:shd w:val="clear" w:color="auto" w:fill="FFFFFF"/>
        <w:spacing w:before="120" w:after="120" w:line="276" w:lineRule="auto"/>
        <w:jc w:val="both"/>
        <w:outlineLvl w:val="0"/>
        <w:rPr>
          <w:rFonts w:cstheme="minorHAnsi"/>
          <w:b/>
          <w:color w:val="141414"/>
          <w:spacing w:val="-3"/>
          <w:sz w:val="24"/>
          <w:szCs w:val="24"/>
          <w:shd w:val="clear" w:color="auto" w:fill="FFFFFF"/>
        </w:rPr>
      </w:pPr>
    </w:p>
    <w:p w:rsidR="00B408B8" w:rsidRPr="00444557" w:rsidRDefault="009716E4" w:rsidP="000F5CB9">
      <w:pPr>
        <w:spacing w:after="120" w:line="276" w:lineRule="auto"/>
        <w:contextualSpacing/>
        <w:jc w:val="both"/>
        <w:rPr>
          <w:sz w:val="24"/>
          <w:szCs w:val="24"/>
        </w:rPr>
      </w:pPr>
      <w:r>
        <w:rPr>
          <w:noProof/>
          <w:sz w:val="24"/>
          <w:szCs w:val="24"/>
          <w:lang w:eastAsia="es-AR"/>
        </w:rPr>
        <w:drawing>
          <wp:inline distT="0" distB="0" distL="0" distR="0" wp14:anchorId="30D40A96" wp14:editId="51A6FB80">
            <wp:extent cx="5400040" cy="510730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a de bloque.drawio.png"/>
                    <pic:cNvPicPr/>
                  </pic:nvPicPr>
                  <pic:blipFill>
                    <a:blip r:embed="rId8">
                      <a:extLst>
                        <a:ext uri="{28A0092B-C50C-407E-A947-70E740481C1C}">
                          <a14:useLocalDpi xmlns:a14="http://schemas.microsoft.com/office/drawing/2010/main" val="0"/>
                        </a:ext>
                      </a:extLst>
                    </a:blip>
                    <a:stretch>
                      <a:fillRect/>
                    </a:stretch>
                  </pic:blipFill>
                  <pic:spPr>
                    <a:xfrm>
                      <a:off x="0" y="0"/>
                      <a:ext cx="5400040" cy="5107305"/>
                    </a:xfrm>
                    <a:prstGeom prst="rect">
                      <a:avLst/>
                    </a:prstGeom>
                  </pic:spPr>
                </pic:pic>
              </a:graphicData>
            </a:graphic>
          </wp:inline>
        </w:drawing>
      </w:r>
    </w:p>
    <w:p w:rsidR="00B408B8" w:rsidRDefault="00B408B8" w:rsidP="000F5CB9">
      <w:pPr>
        <w:pStyle w:val="Prrafodelista"/>
        <w:spacing w:after="120" w:line="276" w:lineRule="auto"/>
        <w:ind w:left="360"/>
        <w:jc w:val="both"/>
        <w:rPr>
          <w:sz w:val="24"/>
          <w:szCs w:val="24"/>
        </w:rPr>
      </w:pPr>
    </w:p>
    <w:p w:rsidR="00F510E9" w:rsidRDefault="00F510E9" w:rsidP="000F5CB9">
      <w:pPr>
        <w:pStyle w:val="Prrafodelista"/>
        <w:spacing w:after="120" w:line="276" w:lineRule="auto"/>
        <w:ind w:left="360"/>
        <w:jc w:val="both"/>
        <w:rPr>
          <w:sz w:val="24"/>
          <w:szCs w:val="24"/>
        </w:rPr>
      </w:pPr>
    </w:p>
    <w:p w:rsidR="00F510E9" w:rsidRDefault="00F510E9" w:rsidP="000F5CB9">
      <w:pPr>
        <w:pStyle w:val="Prrafodelista"/>
        <w:spacing w:after="120" w:line="276" w:lineRule="auto"/>
        <w:ind w:left="360"/>
        <w:jc w:val="both"/>
        <w:rPr>
          <w:sz w:val="24"/>
          <w:szCs w:val="24"/>
        </w:rPr>
      </w:pPr>
    </w:p>
    <w:p w:rsidR="00F510E9" w:rsidRDefault="00F510E9" w:rsidP="000F5CB9">
      <w:pPr>
        <w:pStyle w:val="Prrafodelista"/>
        <w:spacing w:after="120" w:line="276" w:lineRule="auto"/>
        <w:ind w:left="360"/>
        <w:jc w:val="both"/>
        <w:rPr>
          <w:sz w:val="24"/>
          <w:szCs w:val="24"/>
        </w:rPr>
      </w:pPr>
    </w:p>
    <w:p w:rsidR="00F510E9" w:rsidRDefault="00F510E9" w:rsidP="000F5CB9">
      <w:pPr>
        <w:pStyle w:val="Prrafodelista"/>
        <w:numPr>
          <w:ilvl w:val="0"/>
          <w:numId w:val="4"/>
        </w:numPr>
        <w:shd w:val="clear" w:color="auto" w:fill="FFFFFF"/>
        <w:spacing w:before="120" w:after="120" w:line="276" w:lineRule="auto"/>
        <w:jc w:val="both"/>
        <w:outlineLvl w:val="0"/>
        <w:rPr>
          <w:rFonts w:cstheme="minorHAnsi"/>
          <w:b/>
          <w:color w:val="141414"/>
          <w:spacing w:val="-3"/>
          <w:sz w:val="24"/>
          <w:szCs w:val="24"/>
          <w:shd w:val="clear" w:color="auto" w:fill="FFFFFF"/>
        </w:rPr>
      </w:pPr>
      <w:r>
        <w:rPr>
          <w:rFonts w:cstheme="minorHAnsi"/>
          <w:b/>
          <w:color w:val="141414"/>
          <w:spacing w:val="-3"/>
          <w:sz w:val="24"/>
          <w:szCs w:val="24"/>
          <w:shd w:val="clear" w:color="auto" w:fill="FFFFFF"/>
        </w:rPr>
        <w:t>Identificación de puntos críticos de control interno</w:t>
      </w:r>
      <w:r w:rsidRPr="00444557">
        <w:rPr>
          <w:rFonts w:cstheme="minorHAnsi"/>
          <w:b/>
          <w:color w:val="141414"/>
          <w:spacing w:val="-3"/>
          <w:sz w:val="24"/>
          <w:szCs w:val="24"/>
          <w:shd w:val="clear" w:color="auto" w:fill="FFFFFF"/>
        </w:rPr>
        <w:t xml:space="preserve">: </w:t>
      </w:r>
    </w:p>
    <w:p w:rsidR="00F510E9" w:rsidRDefault="00F510E9" w:rsidP="000F5CB9">
      <w:pPr>
        <w:shd w:val="clear" w:color="auto" w:fill="FFFFFF"/>
        <w:spacing w:before="120" w:after="120" w:line="276" w:lineRule="auto"/>
        <w:ind w:left="1080"/>
        <w:jc w:val="both"/>
        <w:outlineLvl w:val="0"/>
        <w:rPr>
          <w:rFonts w:cstheme="minorHAnsi"/>
          <w:color w:val="141414"/>
          <w:spacing w:val="-3"/>
          <w:sz w:val="24"/>
          <w:szCs w:val="24"/>
          <w:shd w:val="clear" w:color="auto" w:fill="FFFFFF"/>
        </w:rPr>
      </w:pPr>
      <w:r w:rsidRPr="00F510E9">
        <w:rPr>
          <w:rFonts w:cstheme="minorHAnsi"/>
          <w:color w:val="141414"/>
          <w:spacing w:val="-3"/>
          <w:sz w:val="24"/>
          <w:szCs w:val="24"/>
          <w:shd w:val="clear" w:color="auto" w:fill="FFFFFF"/>
        </w:rPr>
        <w:t>E</w:t>
      </w:r>
      <w:r>
        <w:rPr>
          <w:rFonts w:cstheme="minorHAnsi"/>
          <w:color w:val="141414"/>
          <w:spacing w:val="-3"/>
          <w:sz w:val="24"/>
          <w:szCs w:val="24"/>
          <w:shd w:val="clear" w:color="auto" w:fill="FFFFFF"/>
        </w:rPr>
        <w:t>n el procedimiento analizado, sin dudas un mayor control interno permitiría obtener una eficacia mayor en el proceso de cobertura médica.</w:t>
      </w:r>
    </w:p>
    <w:p w:rsidR="00F510E9" w:rsidRDefault="00F510E9" w:rsidP="000F5CB9">
      <w:pPr>
        <w:shd w:val="clear" w:color="auto" w:fill="FFFFFF"/>
        <w:spacing w:before="120" w:after="120" w:line="276" w:lineRule="auto"/>
        <w:ind w:left="1080"/>
        <w:jc w:val="both"/>
        <w:outlineLvl w:val="0"/>
        <w:rPr>
          <w:rFonts w:cstheme="minorHAnsi"/>
          <w:color w:val="141414"/>
          <w:spacing w:val="-3"/>
          <w:sz w:val="24"/>
          <w:szCs w:val="24"/>
          <w:shd w:val="clear" w:color="auto" w:fill="FFFFFF"/>
        </w:rPr>
      </w:pPr>
      <w:r>
        <w:rPr>
          <w:rFonts w:cstheme="minorHAnsi"/>
          <w:color w:val="141414"/>
          <w:spacing w:val="-3"/>
          <w:sz w:val="24"/>
          <w:szCs w:val="24"/>
          <w:shd w:val="clear" w:color="auto" w:fill="FFFFFF"/>
        </w:rPr>
        <w:t>Se pueden identificar como puntos críticos</w:t>
      </w:r>
      <w:r w:rsidR="00730F78">
        <w:rPr>
          <w:rFonts w:cstheme="minorHAnsi"/>
          <w:color w:val="141414"/>
          <w:spacing w:val="-3"/>
          <w:sz w:val="24"/>
          <w:szCs w:val="24"/>
          <w:shd w:val="clear" w:color="auto" w:fill="FFFFFF"/>
        </w:rPr>
        <w:t>:</w:t>
      </w:r>
    </w:p>
    <w:p w:rsidR="00AC4698" w:rsidRDefault="00AC4698" w:rsidP="000F5CB9">
      <w:pPr>
        <w:pStyle w:val="Prrafodelista"/>
        <w:numPr>
          <w:ilvl w:val="0"/>
          <w:numId w:val="6"/>
        </w:numPr>
        <w:shd w:val="clear" w:color="auto" w:fill="FFFFFF"/>
        <w:spacing w:before="120" w:after="120" w:line="276" w:lineRule="auto"/>
        <w:jc w:val="both"/>
        <w:outlineLvl w:val="0"/>
        <w:rPr>
          <w:rFonts w:cstheme="minorHAnsi"/>
          <w:color w:val="141414"/>
          <w:spacing w:val="-3"/>
          <w:sz w:val="24"/>
          <w:szCs w:val="24"/>
          <w:shd w:val="clear" w:color="auto" w:fill="FFFFFF"/>
        </w:rPr>
      </w:pPr>
      <w:r>
        <w:rPr>
          <w:rFonts w:cstheme="minorHAnsi"/>
          <w:color w:val="141414"/>
          <w:spacing w:val="-3"/>
          <w:sz w:val="24"/>
          <w:szCs w:val="24"/>
          <w:shd w:val="clear" w:color="auto" w:fill="FFFFFF"/>
        </w:rPr>
        <w:t>Auditoria medica de nivel dos debe corroborar la correlación entre la patología asociada al CUD del afiliado, la prestación medica solicitada y la cobertura asignada por auditoria medica nivel 1 para que luego la autorización sea correcta</w:t>
      </w:r>
    </w:p>
    <w:p w:rsidR="00730F78" w:rsidRPr="00290DF2" w:rsidRDefault="00AC4698" w:rsidP="000F5CB9">
      <w:pPr>
        <w:pStyle w:val="Prrafodelista"/>
        <w:numPr>
          <w:ilvl w:val="0"/>
          <w:numId w:val="6"/>
        </w:numPr>
        <w:shd w:val="clear" w:color="auto" w:fill="FFFFFF"/>
        <w:spacing w:before="120" w:after="120" w:line="276" w:lineRule="auto"/>
        <w:jc w:val="both"/>
        <w:outlineLvl w:val="0"/>
        <w:rPr>
          <w:rFonts w:cstheme="minorHAnsi"/>
          <w:color w:val="141414"/>
          <w:spacing w:val="-3"/>
          <w:sz w:val="24"/>
          <w:szCs w:val="24"/>
          <w:shd w:val="clear" w:color="auto" w:fill="FFFFFF"/>
        </w:rPr>
      </w:pPr>
      <w:r w:rsidRPr="00290DF2">
        <w:rPr>
          <w:rFonts w:cstheme="minorHAnsi"/>
          <w:color w:val="141414"/>
          <w:spacing w:val="-3"/>
          <w:sz w:val="24"/>
          <w:szCs w:val="24"/>
          <w:shd w:val="clear" w:color="auto" w:fill="FFFFFF"/>
        </w:rPr>
        <w:lastRenderedPageBreak/>
        <w:t xml:space="preserve"> Así mismo debe asegurar que las solicitudes de autorizaciones de prestaciones médicas no superen las 72hs en ser resueltas y enviadas al afiliado</w:t>
      </w:r>
      <w:r w:rsidR="00290DF2">
        <w:rPr>
          <w:rFonts w:cstheme="minorHAnsi"/>
          <w:color w:val="141414"/>
          <w:spacing w:val="-3"/>
          <w:sz w:val="24"/>
          <w:szCs w:val="24"/>
          <w:shd w:val="clear" w:color="auto" w:fill="FFFFFF"/>
        </w:rPr>
        <w:t>, por este motivo parte del personal verifica a las 48hs en que instancia del proceso se encuentra el trámite a fin de evitar demoras.</w:t>
      </w:r>
    </w:p>
    <w:p w:rsidR="00F510E9" w:rsidRPr="00F510E9" w:rsidRDefault="00F510E9" w:rsidP="000F5CB9">
      <w:pPr>
        <w:shd w:val="clear" w:color="auto" w:fill="FFFFFF"/>
        <w:spacing w:before="120" w:after="120" w:line="276" w:lineRule="auto"/>
        <w:ind w:left="1080"/>
        <w:jc w:val="both"/>
        <w:outlineLvl w:val="0"/>
        <w:rPr>
          <w:rFonts w:cstheme="minorHAnsi"/>
          <w:color w:val="141414"/>
          <w:spacing w:val="-3"/>
          <w:sz w:val="24"/>
          <w:szCs w:val="24"/>
          <w:shd w:val="clear" w:color="auto" w:fill="FFFFFF"/>
        </w:rPr>
      </w:pPr>
    </w:p>
    <w:p w:rsidR="00F510E9" w:rsidRPr="00F510E9" w:rsidRDefault="00F510E9" w:rsidP="000F5CB9">
      <w:pPr>
        <w:shd w:val="clear" w:color="auto" w:fill="FFFFFF"/>
        <w:spacing w:before="120" w:after="120" w:line="276" w:lineRule="auto"/>
        <w:jc w:val="both"/>
        <w:outlineLvl w:val="0"/>
        <w:rPr>
          <w:rFonts w:cstheme="minorHAnsi"/>
          <w:b/>
          <w:color w:val="141414"/>
          <w:spacing w:val="-3"/>
          <w:sz w:val="24"/>
          <w:szCs w:val="24"/>
          <w:shd w:val="clear" w:color="auto" w:fill="FFFFFF"/>
        </w:rPr>
      </w:pPr>
    </w:p>
    <w:p w:rsidR="00730F78" w:rsidRDefault="00730F78" w:rsidP="000F5CB9">
      <w:pPr>
        <w:pStyle w:val="Prrafodelista"/>
        <w:numPr>
          <w:ilvl w:val="0"/>
          <w:numId w:val="4"/>
        </w:numPr>
        <w:shd w:val="clear" w:color="auto" w:fill="FFFFFF"/>
        <w:spacing w:before="120" w:after="120" w:line="276" w:lineRule="auto"/>
        <w:jc w:val="both"/>
        <w:outlineLvl w:val="0"/>
        <w:rPr>
          <w:rFonts w:cstheme="minorHAnsi"/>
          <w:b/>
          <w:color w:val="141414"/>
          <w:spacing w:val="-3"/>
          <w:sz w:val="24"/>
          <w:szCs w:val="24"/>
          <w:shd w:val="clear" w:color="auto" w:fill="FFFFFF"/>
        </w:rPr>
      </w:pPr>
      <w:r>
        <w:rPr>
          <w:rFonts w:cstheme="minorHAnsi"/>
          <w:b/>
          <w:color w:val="141414"/>
          <w:spacing w:val="-3"/>
          <w:sz w:val="24"/>
          <w:szCs w:val="24"/>
          <w:shd w:val="clear" w:color="auto" w:fill="FFFFFF"/>
        </w:rPr>
        <w:t>Formularios asociados al procedimiento</w:t>
      </w:r>
      <w:r w:rsidRPr="00444557">
        <w:rPr>
          <w:rFonts w:cstheme="minorHAnsi"/>
          <w:b/>
          <w:color w:val="141414"/>
          <w:spacing w:val="-3"/>
          <w:sz w:val="24"/>
          <w:szCs w:val="24"/>
          <w:shd w:val="clear" w:color="auto" w:fill="FFFFFF"/>
        </w:rPr>
        <w:t xml:space="preserve">: </w:t>
      </w:r>
    </w:p>
    <w:p w:rsidR="00730F78" w:rsidRDefault="00290DF2" w:rsidP="000F5CB9">
      <w:pPr>
        <w:pStyle w:val="Prrafodelista"/>
        <w:numPr>
          <w:ilvl w:val="0"/>
          <w:numId w:val="6"/>
        </w:numPr>
        <w:shd w:val="clear" w:color="auto" w:fill="FFFFFF"/>
        <w:spacing w:before="120" w:after="120" w:line="276" w:lineRule="auto"/>
        <w:jc w:val="both"/>
        <w:outlineLvl w:val="0"/>
        <w:rPr>
          <w:rFonts w:cstheme="minorHAnsi"/>
          <w:color w:val="141414"/>
          <w:spacing w:val="-3"/>
          <w:sz w:val="24"/>
          <w:szCs w:val="24"/>
          <w:shd w:val="clear" w:color="auto" w:fill="FFFFFF"/>
        </w:rPr>
      </w:pPr>
      <w:r>
        <w:rPr>
          <w:rFonts w:cstheme="minorHAnsi"/>
          <w:color w:val="141414"/>
          <w:spacing w:val="-3"/>
          <w:sz w:val="24"/>
          <w:szCs w:val="24"/>
          <w:shd w:val="clear" w:color="auto" w:fill="FFFFFF"/>
        </w:rPr>
        <w:t>Sin formularios específicos físicos, toda la información se constata de manera digital y sistematizada.</w:t>
      </w:r>
    </w:p>
    <w:p w:rsidR="00730F78" w:rsidRPr="00730F78" w:rsidRDefault="00730F78" w:rsidP="000F5CB9">
      <w:pPr>
        <w:pStyle w:val="Prrafodelista"/>
        <w:shd w:val="clear" w:color="auto" w:fill="FFFFFF"/>
        <w:spacing w:before="120" w:after="120" w:line="276" w:lineRule="auto"/>
        <w:ind w:left="1440"/>
        <w:jc w:val="both"/>
        <w:outlineLvl w:val="0"/>
        <w:rPr>
          <w:rFonts w:cstheme="minorHAnsi"/>
          <w:color w:val="141414"/>
          <w:spacing w:val="-3"/>
          <w:sz w:val="24"/>
          <w:szCs w:val="24"/>
          <w:shd w:val="clear" w:color="auto" w:fill="FFFFFF"/>
        </w:rPr>
      </w:pPr>
    </w:p>
    <w:p w:rsidR="00F510E9" w:rsidRPr="00444557" w:rsidRDefault="00F510E9" w:rsidP="000F5CB9">
      <w:pPr>
        <w:pStyle w:val="Prrafodelista"/>
        <w:spacing w:after="120" w:line="276" w:lineRule="auto"/>
        <w:ind w:left="360"/>
        <w:jc w:val="both"/>
        <w:rPr>
          <w:sz w:val="24"/>
          <w:szCs w:val="24"/>
        </w:rPr>
      </w:pPr>
    </w:p>
    <w:sectPr w:rsidR="00F510E9" w:rsidRPr="00444557" w:rsidSect="000F5CB9">
      <w:footerReference w:type="default" r:id="rId9"/>
      <w:pgSz w:w="11906" w:h="16838" w:code="9"/>
      <w:pgMar w:top="1417" w:right="1701" w:bottom="1417" w:left="1701"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DAF" w:rsidRDefault="00E44DAF" w:rsidP="003D189D">
      <w:pPr>
        <w:spacing w:after="0" w:line="240" w:lineRule="auto"/>
      </w:pPr>
      <w:r>
        <w:separator/>
      </w:r>
    </w:p>
  </w:endnote>
  <w:endnote w:type="continuationSeparator" w:id="0">
    <w:p w:rsidR="00E44DAF" w:rsidRDefault="00E44DAF" w:rsidP="003D1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051824"/>
      <w:docPartObj>
        <w:docPartGallery w:val="Page Numbers (Bottom of Page)"/>
        <w:docPartUnique/>
      </w:docPartObj>
    </w:sdtPr>
    <w:sdtEndPr/>
    <w:sdtContent>
      <w:p w:rsidR="003D189D" w:rsidRDefault="003D189D">
        <w:pPr>
          <w:pStyle w:val="Piedepgina"/>
          <w:jc w:val="center"/>
        </w:pPr>
        <w:r>
          <w:fldChar w:fldCharType="begin"/>
        </w:r>
        <w:r>
          <w:instrText>PAGE   \* MERGEFORMAT</w:instrText>
        </w:r>
        <w:r>
          <w:fldChar w:fldCharType="separate"/>
        </w:r>
        <w:r w:rsidR="00901253" w:rsidRPr="00901253">
          <w:rPr>
            <w:noProof/>
            <w:lang w:val="es-ES"/>
          </w:rPr>
          <w:t>1</w:t>
        </w:r>
        <w:r>
          <w:fldChar w:fldCharType="end"/>
        </w:r>
      </w:p>
    </w:sdtContent>
  </w:sdt>
  <w:p w:rsidR="003D189D" w:rsidRDefault="003D18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DAF" w:rsidRDefault="00E44DAF" w:rsidP="003D189D">
      <w:pPr>
        <w:spacing w:after="0" w:line="240" w:lineRule="auto"/>
      </w:pPr>
      <w:r>
        <w:separator/>
      </w:r>
    </w:p>
  </w:footnote>
  <w:footnote w:type="continuationSeparator" w:id="0">
    <w:p w:rsidR="00E44DAF" w:rsidRDefault="00E44DAF" w:rsidP="003D18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5880"/>
    <w:multiLevelType w:val="hybridMultilevel"/>
    <w:tmpl w:val="F02A2DB6"/>
    <w:lvl w:ilvl="0" w:tplc="4E240EB0">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591339D"/>
    <w:multiLevelType w:val="hybridMultilevel"/>
    <w:tmpl w:val="DE9496B4"/>
    <w:lvl w:ilvl="0" w:tplc="2C0A001B">
      <w:start w:val="1"/>
      <w:numFmt w:val="lowerRoman"/>
      <w:lvlText w:val="%1."/>
      <w:lvlJc w:val="right"/>
      <w:pPr>
        <w:ind w:left="1800" w:hanging="360"/>
      </w:p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2">
    <w:nsid w:val="4BF4114D"/>
    <w:multiLevelType w:val="hybridMultilevel"/>
    <w:tmpl w:val="540CAE5A"/>
    <w:lvl w:ilvl="0" w:tplc="81AC1EAE">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5865653C"/>
    <w:multiLevelType w:val="hybridMultilevel"/>
    <w:tmpl w:val="1BBEB4FA"/>
    <w:lvl w:ilvl="0" w:tplc="8DA44EA8">
      <w:numFmt w:val="bullet"/>
      <w:lvlText w:val="-"/>
      <w:lvlJc w:val="left"/>
      <w:pPr>
        <w:ind w:left="1440" w:hanging="360"/>
      </w:pPr>
      <w:rPr>
        <w:rFonts w:ascii="Calibri" w:eastAsiaTheme="minorHAnsi"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
    <w:nsid w:val="5B3A0D3F"/>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74308CF"/>
    <w:multiLevelType w:val="hybridMultilevel"/>
    <w:tmpl w:val="0888C812"/>
    <w:lvl w:ilvl="0" w:tplc="81AC1EAE">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8B8"/>
    <w:rsid w:val="00041051"/>
    <w:rsid w:val="00051B7C"/>
    <w:rsid w:val="000709D5"/>
    <w:rsid w:val="00094701"/>
    <w:rsid w:val="000C692F"/>
    <w:rsid w:val="000F2A9B"/>
    <w:rsid w:val="000F5CB9"/>
    <w:rsid w:val="000F609A"/>
    <w:rsid w:val="00177D69"/>
    <w:rsid w:val="00290DF2"/>
    <w:rsid w:val="002A3006"/>
    <w:rsid w:val="002A5E99"/>
    <w:rsid w:val="002B73B6"/>
    <w:rsid w:val="003609B6"/>
    <w:rsid w:val="003D189D"/>
    <w:rsid w:val="00444557"/>
    <w:rsid w:val="004D7591"/>
    <w:rsid w:val="005D230B"/>
    <w:rsid w:val="005D6AAF"/>
    <w:rsid w:val="007030B4"/>
    <w:rsid w:val="00730F78"/>
    <w:rsid w:val="00831044"/>
    <w:rsid w:val="00901253"/>
    <w:rsid w:val="00930914"/>
    <w:rsid w:val="009345D3"/>
    <w:rsid w:val="009716E4"/>
    <w:rsid w:val="00AC4698"/>
    <w:rsid w:val="00AF3DB3"/>
    <w:rsid w:val="00B408B8"/>
    <w:rsid w:val="00B95067"/>
    <w:rsid w:val="00C52972"/>
    <w:rsid w:val="00CB795F"/>
    <w:rsid w:val="00CD427F"/>
    <w:rsid w:val="00D81A81"/>
    <w:rsid w:val="00DC6ACC"/>
    <w:rsid w:val="00E44DAF"/>
    <w:rsid w:val="00E50618"/>
    <w:rsid w:val="00E526E7"/>
    <w:rsid w:val="00F510E9"/>
    <w:rsid w:val="00F73840"/>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529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next w:val="Normal"/>
    <w:link w:val="Ttulo2Car"/>
    <w:uiPriority w:val="9"/>
    <w:unhideWhenUsed/>
    <w:qFormat/>
    <w:rsid w:val="00AF3DB3"/>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08B8"/>
    <w:pPr>
      <w:ind w:left="720"/>
      <w:contextualSpacing/>
    </w:pPr>
  </w:style>
  <w:style w:type="character" w:customStyle="1" w:styleId="Ttulo1Car">
    <w:name w:val="Título 1 Car"/>
    <w:basedOn w:val="Fuentedeprrafopredeter"/>
    <w:link w:val="Ttulo1"/>
    <w:uiPriority w:val="9"/>
    <w:rsid w:val="00C52972"/>
    <w:rPr>
      <w:rFonts w:ascii="Times New Roman" w:eastAsia="Times New Roman" w:hAnsi="Times New Roman" w:cs="Times New Roman"/>
      <w:b/>
      <w:bCs/>
      <w:kern w:val="36"/>
      <w:sz w:val="48"/>
      <w:szCs w:val="48"/>
      <w:lang w:eastAsia="es-AR"/>
    </w:rPr>
  </w:style>
  <w:style w:type="paragraph" w:styleId="Textodeglobo">
    <w:name w:val="Balloon Text"/>
    <w:basedOn w:val="Normal"/>
    <w:link w:val="TextodegloboCar"/>
    <w:uiPriority w:val="99"/>
    <w:semiHidden/>
    <w:unhideWhenUsed/>
    <w:rsid w:val="00CD42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427F"/>
    <w:rPr>
      <w:rFonts w:ascii="Segoe UI" w:hAnsi="Segoe UI" w:cs="Segoe UI"/>
      <w:sz w:val="18"/>
      <w:szCs w:val="18"/>
    </w:rPr>
  </w:style>
  <w:style w:type="paragraph" w:styleId="Encabezado">
    <w:name w:val="header"/>
    <w:basedOn w:val="Normal"/>
    <w:link w:val="EncabezadoCar"/>
    <w:uiPriority w:val="99"/>
    <w:unhideWhenUsed/>
    <w:rsid w:val="003D18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D189D"/>
  </w:style>
  <w:style w:type="paragraph" w:styleId="Piedepgina">
    <w:name w:val="footer"/>
    <w:basedOn w:val="Normal"/>
    <w:link w:val="PiedepginaCar"/>
    <w:uiPriority w:val="99"/>
    <w:unhideWhenUsed/>
    <w:rsid w:val="003D18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D189D"/>
  </w:style>
  <w:style w:type="character" w:customStyle="1" w:styleId="Ttulo2Car">
    <w:name w:val="Título 2 Car"/>
    <w:basedOn w:val="Fuentedeprrafopredeter"/>
    <w:link w:val="Ttulo2"/>
    <w:uiPriority w:val="9"/>
    <w:rsid w:val="00AF3DB3"/>
    <w:rPr>
      <w:rFonts w:asciiTheme="majorHAnsi" w:eastAsiaTheme="majorEastAsia" w:hAnsiTheme="majorHAnsi" w:cstheme="majorBidi"/>
      <w:b/>
      <w:bCs/>
      <w:color w:val="4472C4" w:themeColor="accent1"/>
      <w:sz w:val="26"/>
      <w:szCs w:val="26"/>
    </w:rPr>
  </w:style>
  <w:style w:type="table" w:styleId="Tablaconcuadrcula">
    <w:name w:val="Table Grid"/>
    <w:basedOn w:val="Tablanormal"/>
    <w:uiPriority w:val="39"/>
    <w:rsid w:val="00E52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529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next w:val="Normal"/>
    <w:link w:val="Ttulo2Car"/>
    <w:uiPriority w:val="9"/>
    <w:unhideWhenUsed/>
    <w:qFormat/>
    <w:rsid w:val="00AF3DB3"/>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08B8"/>
    <w:pPr>
      <w:ind w:left="720"/>
      <w:contextualSpacing/>
    </w:pPr>
  </w:style>
  <w:style w:type="character" w:customStyle="1" w:styleId="Ttulo1Car">
    <w:name w:val="Título 1 Car"/>
    <w:basedOn w:val="Fuentedeprrafopredeter"/>
    <w:link w:val="Ttulo1"/>
    <w:uiPriority w:val="9"/>
    <w:rsid w:val="00C52972"/>
    <w:rPr>
      <w:rFonts w:ascii="Times New Roman" w:eastAsia="Times New Roman" w:hAnsi="Times New Roman" w:cs="Times New Roman"/>
      <w:b/>
      <w:bCs/>
      <w:kern w:val="36"/>
      <w:sz w:val="48"/>
      <w:szCs w:val="48"/>
      <w:lang w:eastAsia="es-AR"/>
    </w:rPr>
  </w:style>
  <w:style w:type="paragraph" w:styleId="Textodeglobo">
    <w:name w:val="Balloon Text"/>
    <w:basedOn w:val="Normal"/>
    <w:link w:val="TextodegloboCar"/>
    <w:uiPriority w:val="99"/>
    <w:semiHidden/>
    <w:unhideWhenUsed/>
    <w:rsid w:val="00CD42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427F"/>
    <w:rPr>
      <w:rFonts w:ascii="Segoe UI" w:hAnsi="Segoe UI" w:cs="Segoe UI"/>
      <w:sz w:val="18"/>
      <w:szCs w:val="18"/>
    </w:rPr>
  </w:style>
  <w:style w:type="paragraph" w:styleId="Encabezado">
    <w:name w:val="header"/>
    <w:basedOn w:val="Normal"/>
    <w:link w:val="EncabezadoCar"/>
    <w:uiPriority w:val="99"/>
    <w:unhideWhenUsed/>
    <w:rsid w:val="003D18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D189D"/>
  </w:style>
  <w:style w:type="paragraph" w:styleId="Piedepgina">
    <w:name w:val="footer"/>
    <w:basedOn w:val="Normal"/>
    <w:link w:val="PiedepginaCar"/>
    <w:uiPriority w:val="99"/>
    <w:unhideWhenUsed/>
    <w:rsid w:val="003D18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D189D"/>
  </w:style>
  <w:style w:type="character" w:customStyle="1" w:styleId="Ttulo2Car">
    <w:name w:val="Título 2 Car"/>
    <w:basedOn w:val="Fuentedeprrafopredeter"/>
    <w:link w:val="Ttulo2"/>
    <w:uiPriority w:val="9"/>
    <w:rsid w:val="00AF3DB3"/>
    <w:rPr>
      <w:rFonts w:asciiTheme="majorHAnsi" w:eastAsiaTheme="majorEastAsia" w:hAnsiTheme="majorHAnsi" w:cstheme="majorBidi"/>
      <w:b/>
      <w:bCs/>
      <w:color w:val="4472C4" w:themeColor="accent1"/>
      <w:sz w:val="26"/>
      <w:szCs w:val="26"/>
    </w:rPr>
  </w:style>
  <w:style w:type="table" w:styleId="Tablaconcuadrcula">
    <w:name w:val="Table Grid"/>
    <w:basedOn w:val="Tablanormal"/>
    <w:uiPriority w:val="39"/>
    <w:rsid w:val="00E52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95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4163</TotalTime>
  <Pages>4</Pages>
  <Words>518</Words>
  <Characters>2853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dc:creator>
  <cp:lastModifiedBy>Dell</cp:lastModifiedBy>
  <cp:revision>21</cp:revision>
  <cp:lastPrinted>2024-09-24T00:00:00Z</cp:lastPrinted>
  <dcterms:created xsi:type="dcterms:W3CDTF">2024-10-18T23:55:00Z</dcterms:created>
  <dcterms:modified xsi:type="dcterms:W3CDTF">2024-10-21T22:21:00Z</dcterms:modified>
</cp:coreProperties>
</file>